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C5DFB" w14:textId="46E92DCC" w:rsidR="00F80359" w:rsidRPr="00554173" w:rsidRDefault="00F80359" w:rsidP="007A48D5">
      <w:pPr>
        <w:jc w:val="right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24DBB1BB" w14:textId="7FB003D6" w:rsidR="00E46E3F" w:rsidRDefault="00C01946" w:rsidP="00E46E3F">
      <w:pPr>
        <w:pStyle w:val="Header"/>
        <w:rPr>
          <w:rFonts w:ascii="Arial" w:hAnsi="Arial" w:cs="Arial"/>
        </w:rPr>
      </w:pPr>
      <w:r>
        <w:rPr>
          <w:rFonts w:ascii="Arial" w:hAnsi="Arial" w:cs="Arial"/>
          <w:b/>
        </w:rPr>
        <w:t>Cyngor Sir Penfro</w:t>
      </w:r>
      <w:r w:rsidR="00E46E3F">
        <w:rPr>
          <w:rFonts w:ascii="Arial" w:hAnsi="Arial" w:cs="Arial"/>
        </w:rPr>
        <w:t>,</w:t>
      </w:r>
      <w:r w:rsidR="00CA0B55">
        <w:rPr>
          <w:rFonts w:ascii="Arial" w:hAnsi="Arial" w:cs="Arial"/>
        </w:rPr>
        <w:t xml:space="preserve">                                    </w:t>
      </w:r>
      <w:r w:rsidR="00CA0B55" w:rsidRPr="00CA0B55">
        <w:rPr>
          <w:noProof/>
          <w:lang w:eastAsia="en-GB"/>
        </w:rPr>
        <w:t xml:space="preserve"> </w:t>
      </w:r>
      <w:r w:rsidR="00CA0B55">
        <w:rPr>
          <w:noProof/>
          <w:lang w:eastAsia="en-GB"/>
        </w:rPr>
        <w:drawing>
          <wp:inline distT="0" distB="0" distL="0" distR="0" wp14:anchorId="7A7BB26C" wp14:editId="1C53E320">
            <wp:extent cx="2164080" cy="774065"/>
            <wp:effectExtent l="0" t="0" r="7620" b="6985"/>
            <wp:docPr id="2" name="Picture 2" descr="Pembrokeshire County Council Logo&#10;&#10;Logo Cyngor Sir Penfro" title="Pembrokeshire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7D2BC" w14:textId="092672F9" w:rsidR="00E46E3F" w:rsidRPr="00E46E3F" w:rsidRDefault="00C01946" w:rsidP="00E46E3F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Neuadd y Cyngor</w:t>
      </w:r>
      <w:r w:rsidR="00E46E3F" w:rsidRPr="00E46E3F">
        <w:rPr>
          <w:rFonts w:ascii="Arial" w:hAnsi="Arial" w:cs="Arial"/>
        </w:rPr>
        <w:t xml:space="preserve">, </w:t>
      </w:r>
    </w:p>
    <w:p w14:paraId="2FFC5B14" w14:textId="1BD7D35C" w:rsidR="00E46E3F" w:rsidRPr="00E46E3F" w:rsidRDefault="00C01946" w:rsidP="00E46E3F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Hwlffordd</w:t>
      </w:r>
      <w:r w:rsidR="00E46E3F" w:rsidRPr="00E46E3F">
        <w:rPr>
          <w:rFonts w:ascii="Arial" w:hAnsi="Arial" w:cs="Arial"/>
        </w:rPr>
        <w:t xml:space="preserve">, </w:t>
      </w:r>
    </w:p>
    <w:p w14:paraId="7F3ECD80" w14:textId="77777777" w:rsidR="00E46E3F" w:rsidRDefault="00E46E3F" w:rsidP="00E46E3F">
      <w:pPr>
        <w:pStyle w:val="Header"/>
        <w:rPr>
          <w:rFonts w:ascii="Arial" w:hAnsi="Arial" w:cs="Arial"/>
        </w:rPr>
      </w:pPr>
      <w:r w:rsidRPr="00E46E3F">
        <w:rPr>
          <w:rFonts w:ascii="Arial" w:hAnsi="Arial" w:cs="Arial"/>
        </w:rPr>
        <w:t>SA61 1TP</w:t>
      </w:r>
    </w:p>
    <w:p w14:paraId="68A26D8B" w14:textId="7874566C" w:rsidR="00E46E3F" w:rsidRPr="00E46E3F" w:rsidRDefault="00E46E3F" w:rsidP="00E46E3F">
      <w:pPr>
        <w:jc w:val="right"/>
        <w:rPr>
          <w:rFonts w:ascii="Arial" w:hAnsi="Arial" w:cs="Arial"/>
          <w:sz w:val="24"/>
          <w:szCs w:val="24"/>
        </w:rPr>
      </w:pPr>
    </w:p>
    <w:p w14:paraId="34B46FFB" w14:textId="77777777" w:rsidR="00C01946" w:rsidRPr="00C01946" w:rsidRDefault="00C01946" w:rsidP="00C01946">
      <w:pPr>
        <w:pStyle w:val="Title"/>
        <w:rPr>
          <w:rFonts w:ascii="Arial" w:hAnsi="Arial" w:cs="Arial"/>
          <w:sz w:val="36"/>
          <w:szCs w:val="36"/>
        </w:rPr>
      </w:pPr>
      <w:r w:rsidRPr="00C01946">
        <w:rPr>
          <w:rFonts w:ascii="Arial" w:hAnsi="Arial" w:cs="Arial"/>
          <w:sz w:val="36"/>
          <w:szCs w:val="36"/>
          <w:lang w:val="cy-GB"/>
        </w:rPr>
        <w:t>Ffurflen Sgrinio Asesiad Rheoliadau Cynefinoedd – Cais am Wybodaeth ar gyfer Ceisiadau Cynllunio</w:t>
      </w:r>
    </w:p>
    <w:p w14:paraId="7B026C89" w14:textId="45032E68" w:rsidR="00CB300C" w:rsidRPr="00CB300C" w:rsidRDefault="00CB300C" w:rsidP="00CB300C"/>
    <w:p w14:paraId="0D631A01" w14:textId="2646F0ED" w:rsidR="00CB300C" w:rsidRDefault="00C01946" w:rsidP="00CB300C">
      <w:pPr>
        <w:pStyle w:val="Heading1"/>
        <w:rPr>
          <w:rFonts w:ascii="Arial" w:hAnsi="Arial"/>
          <w:b/>
          <w:i w:val="0"/>
          <w:sz w:val="36"/>
          <w:szCs w:val="36"/>
        </w:rPr>
      </w:pPr>
      <w:r>
        <w:rPr>
          <w:rFonts w:ascii="Arial" w:hAnsi="Arial"/>
          <w:b/>
          <w:i w:val="0"/>
          <w:sz w:val="36"/>
          <w:szCs w:val="36"/>
        </w:rPr>
        <w:t>Cyd-destun</w:t>
      </w:r>
    </w:p>
    <w:p w14:paraId="20738F6E" w14:textId="20D04C83" w:rsidR="00CB300C" w:rsidRDefault="00CB300C" w:rsidP="00CB300C">
      <w:pPr>
        <w:rPr>
          <w:lang w:val="en-US"/>
        </w:rPr>
      </w:pPr>
    </w:p>
    <w:p w14:paraId="2C29DB71" w14:textId="77777777" w:rsidR="00C01946" w:rsidRDefault="00C01946" w:rsidP="00C01946">
      <w:pPr>
        <w:rPr>
          <w:rFonts w:ascii="Arial" w:hAnsi="Arial" w:cs="Arial"/>
          <w:sz w:val="24"/>
          <w:szCs w:val="24"/>
        </w:rPr>
      </w:pPr>
      <w:r w:rsidRPr="003876E1">
        <w:rPr>
          <w:rFonts w:ascii="Arial" w:hAnsi="Arial" w:cs="Arial"/>
          <w:sz w:val="24"/>
          <w:szCs w:val="24"/>
          <w:lang w:val="cy-GB"/>
        </w:rPr>
        <w:t>Yn dilyn llythyr a gyhoeddwyd gan</w:t>
      </w:r>
      <w:r>
        <w:rPr>
          <w:rStyle w:val="CommentReference"/>
          <w:lang w:val="cy-GB"/>
        </w:rPr>
        <w:t xml:space="preserve"> </w:t>
      </w:r>
      <w:r w:rsidRPr="003876E1">
        <w:rPr>
          <w:rFonts w:ascii="Arial" w:hAnsi="Arial" w:cs="Arial"/>
          <w:sz w:val="24"/>
          <w:szCs w:val="24"/>
          <w:lang w:val="cy-GB"/>
        </w:rPr>
        <w:t xml:space="preserve">Cyfoeth Naturiol Cymru (CNC) ar 20 Ionawr 2021 o’r enw ‘Ansawdd Dŵr mewn Ardaloedd Cadwraeth Arbennig (ACA) Afonydd’ a’r Cyngor Cynllunio Interim (fel y’i diwygiwyd) a ddarparwyd, mae'n bosibl y byddwch wedi cael eich hysbysu y gallai fod angen Asesiad Rheoliadau Cynefinoedd ar eich cais cynllunio yn dilyn cyfraith achosion ‘Nitrogen yr Iseldiroedd’ Llys Cyfiawnder yr Undeb Ewropeaidd yn ddiweddar. </w:t>
      </w:r>
    </w:p>
    <w:p w14:paraId="5CD44D66" w14:textId="77777777" w:rsidR="00C01946" w:rsidRDefault="00C01946" w:rsidP="00C01946">
      <w:pPr>
        <w:rPr>
          <w:rFonts w:ascii="Arial" w:hAnsi="Arial" w:cs="Arial"/>
          <w:sz w:val="24"/>
          <w:szCs w:val="24"/>
        </w:rPr>
      </w:pPr>
      <w:r w:rsidRPr="003876E1">
        <w:rPr>
          <w:rFonts w:ascii="Arial" w:hAnsi="Arial" w:cs="Arial"/>
          <w:sz w:val="24"/>
          <w:szCs w:val="24"/>
          <w:lang w:val="cy-GB"/>
        </w:rPr>
        <w:t xml:space="preserve">Mae hyn yn fwyaf tebygol oherwydd bod safle'r cais o fewn ffiniau dalgylch ACA ar gyfer afon Cleddau neu afon Teifi, a ddynodwyd oherwydd eu harwyddocâd o ran cynnal rhywogaethau pwysig a'u cynefinoedd. Mae problem sylweddol o ran maetholion ychwanegol (ffosfforws) yn mynd i mewn i’r cyrsiau dŵr dynodedig hyn, a all effeithio’n andwyol ar yr amodau amgylcheddol sy’n cynnal y cynefinoedd a’r rhywogaethau hyn. </w:t>
      </w:r>
    </w:p>
    <w:p w14:paraId="57AA299B" w14:textId="77777777" w:rsidR="00C01946" w:rsidRDefault="00C01946" w:rsidP="00C01946">
      <w:pPr>
        <w:rPr>
          <w:rFonts w:ascii="Arial" w:hAnsi="Arial" w:cs="Arial"/>
          <w:sz w:val="24"/>
          <w:szCs w:val="24"/>
        </w:rPr>
      </w:pPr>
      <w:r w:rsidRPr="003876E1">
        <w:rPr>
          <w:rFonts w:ascii="Arial" w:hAnsi="Arial" w:cs="Arial"/>
          <w:sz w:val="24"/>
          <w:szCs w:val="24"/>
          <w:lang w:val="cy-GB"/>
        </w:rPr>
        <w:t xml:space="preserve">Bydd llawer o gynlluniau tai newydd (gan gynnwys anheddau sengl), llety / atyniadau ymwelwyr a rhai datblygiadau eraill, yn arwain at gynnydd mewn llwyth ffosfforws i'r ACA o ollyngiadau dŵr budr / dŵr gwastraff. Gan fod yr ACA mewn cyflwr 'anffafriol', mae unrhyw gynnydd mewn maetholion (ffosfforws yn benodol) yn cael ei ystyried yn arwyddocaol. Dylid darllen y cyngor hwn ar y cyd ag </w:t>
      </w:r>
      <w:hyperlink r:id="rId9" w:history="1">
        <w:r w:rsidRPr="005045E3">
          <w:rPr>
            <w:rStyle w:val="Hyperlink"/>
            <w:rFonts w:ascii="Arial" w:hAnsi="Arial" w:cs="Arial"/>
            <w:sz w:val="24"/>
            <w:szCs w:val="24"/>
            <w:lang w:val="cy-GB"/>
          </w:rPr>
          <w:t>Egwyddorion niwtraliaeth o ran maethynnau CNC</w:t>
        </w:r>
      </w:hyperlink>
      <w:r w:rsidRPr="003876E1">
        <w:rPr>
          <w:rFonts w:ascii="Arial" w:hAnsi="Arial" w:cs="Arial"/>
          <w:sz w:val="24"/>
          <w:szCs w:val="24"/>
          <w:lang w:val="cy-GB"/>
        </w:rPr>
        <w:t xml:space="preserve">, </w:t>
      </w:r>
      <w:hyperlink r:id="rId10" w:history="1">
        <w:r w:rsidRPr="005045E3">
          <w:rPr>
            <w:rStyle w:val="Hyperlink"/>
            <w:rFonts w:ascii="Arial" w:hAnsi="Arial" w:cs="Arial"/>
            <w:sz w:val="24"/>
            <w:szCs w:val="24"/>
            <w:lang w:val="cy-GB"/>
          </w:rPr>
          <w:t>Cyngor diweddaraf CNC i awdurdodau cynllunio</w:t>
        </w:r>
      </w:hyperlink>
      <w:r w:rsidRPr="003876E1">
        <w:rPr>
          <w:rFonts w:ascii="Arial" w:hAnsi="Arial" w:cs="Arial"/>
          <w:sz w:val="24"/>
          <w:szCs w:val="24"/>
          <w:lang w:val="cy-GB"/>
        </w:rPr>
        <w:t xml:space="preserve">, a’n </w:t>
      </w:r>
      <w:hyperlink r:id="rId11" w:history="1">
        <w:r w:rsidRPr="00D201A3">
          <w:rPr>
            <w:rStyle w:val="Hyperlink"/>
            <w:rFonts w:ascii="Arial" w:hAnsi="Arial" w:cs="Arial"/>
            <w:sz w:val="24"/>
            <w:szCs w:val="24"/>
            <w:lang w:val="cy-GB"/>
          </w:rPr>
          <w:t>tudalen we</w:t>
        </w:r>
      </w:hyperlink>
      <w:r w:rsidRPr="003876E1">
        <w:rPr>
          <w:rFonts w:ascii="Arial" w:hAnsi="Arial" w:cs="Arial"/>
          <w:sz w:val="24"/>
          <w:szCs w:val="24"/>
          <w:lang w:val="cy-GB"/>
        </w:rPr>
        <w:t xml:space="preserve"> ynghylch ffosfforws a'r system gynllunio.</w:t>
      </w:r>
    </w:p>
    <w:p w14:paraId="7214103C" w14:textId="360AFA33" w:rsidR="00C01946" w:rsidRPr="00CB300C" w:rsidRDefault="00C01946" w:rsidP="00C01946">
      <w:pPr>
        <w:rPr>
          <w:lang w:val="en-US"/>
        </w:rPr>
      </w:pPr>
      <w:r w:rsidRPr="003876E1">
        <w:rPr>
          <w:rFonts w:ascii="Arial" w:hAnsi="Arial" w:cs="Arial"/>
          <w:sz w:val="24"/>
          <w:szCs w:val="24"/>
          <w:lang w:val="cy-GB"/>
        </w:rPr>
        <w:t>Mae’r ddogfen hon yn berthnasol os ydych yn bwriadu cysylltu â’r prif rwydwaith carthffosiaeth, defnyddio tanc septig neu gyfleuster parod i drin carthion</w:t>
      </w:r>
    </w:p>
    <w:p w14:paraId="38809C97" w14:textId="77777777" w:rsidR="0014251E" w:rsidRDefault="0014251E" w:rsidP="003876E1">
      <w:pPr>
        <w:rPr>
          <w:rFonts w:ascii="Arial" w:hAnsi="Arial" w:cs="Arial"/>
          <w:sz w:val="24"/>
          <w:szCs w:val="24"/>
        </w:rPr>
      </w:pPr>
    </w:p>
    <w:p w14:paraId="454BF9AB" w14:textId="5C5A1749" w:rsidR="007177C1" w:rsidRDefault="00C01946" w:rsidP="0014251E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lastRenderedPageBreak/>
        <w:t>Datblygiadau yr effeithir arnynt</w:t>
      </w:r>
      <w:r w:rsidR="007177C1" w:rsidRPr="0014251E"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14:paraId="36FB35DC" w14:textId="2FAA64BA" w:rsidR="0014251E" w:rsidRDefault="0014251E" w:rsidP="0014251E"/>
    <w:p w14:paraId="721799E9" w14:textId="77777777" w:rsidR="00C01946" w:rsidRPr="003A4C57" w:rsidRDefault="00C01946" w:rsidP="00C01946">
      <w:pPr>
        <w:rPr>
          <w:rFonts w:ascii="Arial" w:hAnsi="Arial" w:cs="Arial"/>
          <w:sz w:val="24"/>
          <w:szCs w:val="24"/>
        </w:rPr>
      </w:pPr>
      <w:r w:rsidRPr="003A4C57">
        <w:rPr>
          <w:rFonts w:ascii="Arial" w:hAnsi="Arial" w:cs="Arial"/>
          <w:sz w:val="24"/>
          <w:szCs w:val="24"/>
          <w:lang w:val="cy-GB"/>
        </w:rPr>
        <w:t>Mae’n bosibl y bydd y mathau canlynol o ddatblygiadau sydd wedi’u cysylltu’n hydrolegol ag afon mewn ACA (h.y. safle sydd wedi’i leoli o fewn a/neu’n gollwng dŵr gwastraff i’r dalgylch sy’n draenio i’r afon ACA), naill ai drwy ollyngiad dŵr budr a/neu ddŵr ffo wyneb neu ddŵr daear yn cael eu heffeithio:</w:t>
      </w:r>
    </w:p>
    <w:p w14:paraId="0E78774F" w14:textId="77777777" w:rsidR="00C01946" w:rsidRPr="00B7591F" w:rsidRDefault="00C01946" w:rsidP="00C0194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7591F">
        <w:rPr>
          <w:rFonts w:ascii="Arial" w:hAnsi="Arial" w:cs="Arial"/>
          <w:sz w:val="24"/>
          <w:szCs w:val="24"/>
          <w:lang w:val="cy-GB"/>
        </w:rPr>
        <w:t>Unedau preswyl newydd.</w:t>
      </w:r>
    </w:p>
    <w:p w14:paraId="3E85C853" w14:textId="77777777" w:rsidR="00C01946" w:rsidRPr="00B7591F" w:rsidRDefault="00C01946" w:rsidP="00C0194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7591F">
        <w:rPr>
          <w:rFonts w:ascii="Arial" w:hAnsi="Arial" w:cs="Arial"/>
          <w:sz w:val="24"/>
          <w:szCs w:val="24"/>
          <w:lang w:val="cy-GB"/>
        </w:rPr>
        <w:t xml:space="preserve">Datblygiadau masnachol / diwydiannol (mân a mawr yn ôl disgresiwn yr awdurdod cynllunio lleol) sy'n cynnwys llety dros nos. </w:t>
      </w:r>
    </w:p>
    <w:p w14:paraId="2D62DB97" w14:textId="77777777" w:rsidR="00C01946" w:rsidRPr="00B7591F" w:rsidRDefault="00C01946" w:rsidP="00C0194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7591F">
        <w:rPr>
          <w:rFonts w:ascii="Arial" w:hAnsi="Arial" w:cs="Arial"/>
          <w:sz w:val="24"/>
          <w:szCs w:val="24"/>
          <w:lang w:val="cy-GB"/>
        </w:rPr>
        <w:t>Rhai safleoedd cyflogaeth (gan gynnwys cynnig llety i weithwyr o’r tu allan i’r dalgylch, a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B7591F">
        <w:rPr>
          <w:rFonts w:ascii="Arial" w:hAnsi="Arial" w:cs="Arial"/>
          <w:sz w:val="24"/>
          <w:szCs w:val="24"/>
          <w:lang w:val="cy-GB"/>
        </w:rPr>
        <w:t>/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B7591F">
        <w:rPr>
          <w:rFonts w:ascii="Arial" w:hAnsi="Arial" w:cs="Arial"/>
          <w:sz w:val="24"/>
          <w:szCs w:val="24"/>
          <w:lang w:val="cy-GB"/>
        </w:rPr>
        <w:t>neu lety dros nos)</w:t>
      </w:r>
    </w:p>
    <w:p w14:paraId="448EF59D" w14:textId="77777777" w:rsidR="00C01946" w:rsidRPr="00B7591F" w:rsidRDefault="00C01946" w:rsidP="00C0194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7591F">
        <w:rPr>
          <w:rFonts w:ascii="Arial" w:hAnsi="Arial" w:cs="Arial"/>
          <w:sz w:val="24"/>
          <w:szCs w:val="24"/>
          <w:lang w:val="cy-GB"/>
        </w:rPr>
        <w:t>Rhai atyniadau twristiaeth, gan gynnwys llety dros nos i dwristiaid.</w:t>
      </w:r>
    </w:p>
    <w:p w14:paraId="3B7165FF" w14:textId="77777777" w:rsidR="00C01946" w:rsidRPr="00B7591F" w:rsidRDefault="00C01946" w:rsidP="00C0194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7591F">
        <w:rPr>
          <w:rFonts w:ascii="Arial" w:hAnsi="Arial" w:cs="Arial"/>
          <w:sz w:val="24"/>
          <w:szCs w:val="24"/>
          <w:lang w:val="cy-GB"/>
        </w:rPr>
        <w:t>Datblygiad amaethyddol sy'n cefnogi cynyddu niferoedd da byw (ac felly mwy o ffosfforws yn y dalgylch).</w:t>
      </w:r>
    </w:p>
    <w:p w14:paraId="0862B8F0" w14:textId="77777777" w:rsidR="00C01946" w:rsidRPr="00B7591F" w:rsidRDefault="00C01946" w:rsidP="00C019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E5D85BC" w14:textId="77777777" w:rsidR="00C01946" w:rsidRPr="00B7591F" w:rsidRDefault="00C01946" w:rsidP="00C0194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7591F">
        <w:rPr>
          <w:rFonts w:ascii="Arial" w:hAnsi="Arial" w:cs="Arial"/>
          <w:sz w:val="24"/>
          <w:szCs w:val="24"/>
          <w:lang w:val="cy-GB"/>
        </w:rPr>
        <w:t xml:space="preserve">Hysbysiadau Ymlaen Llaw sy'n arwain at ddatblygiad ychwanegol. </w:t>
      </w:r>
    </w:p>
    <w:p w14:paraId="74E06020" w14:textId="77777777" w:rsidR="00C01946" w:rsidRPr="00B7591F" w:rsidRDefault="00C01946" w:rsidP="00C0194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7591F">
        <w:rPr>
          <w:rFonts w:ascii="Arial" w:hAnsi="Arial" w:cs="Arial"/>
          <w:sz w:val="24"/>
          <w:szCs w:val="24"/>
          <w:lang w:val="cy-GB"/>
        </w:rPr>
        <w:t>Ffermydd sydd wedi arallgyfeirio (gan gynnwys atyniadau twristiaeth)</w:t>
      </w:r>
    </w:p>
    <w:p w14:paraId="5ED49BDE" w14:textId="77777777" w:rsidR="00C01946" w:rsidRPr="00B7591F" w:rsidRDefault="00C01946" w:rsidP="00C0194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7591F">
        <w:rPr>
          <w:rFonts w:ascii="Arial" w:hAnsi="Arial" w:cs="Arial"/>
          <w:sz w:val="24"/>
          <w:szCs w:val="24"/>
          <w:lang w:val="cy-GB"/>
        </w:rPr>
        <w:t>Treulwyr Anerobig</w:t>
      </w:r>
    </w:p>
    <w:p w14:paraId="1D6C7163" w14:textId="77777777" w:rsidR="00C01946" w:rsidRPr="00B7591F" w:rsidRDefault="00C01946" w:rsidP="00C0194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7591F">
        <w:rPr>
          <w:rFonts w:ascii="Arial" w:hAnsi="Arial" w:cs="Arial"/>
          <w:sz w:val="24"/>
          <w:szCs w:val="24"/>
          <w:lang w:val="cy-GB"/>
        </w:rPr>
        <w:t>Materion cynllunio sirol (e.e. mwynau a gwastraff)</w:t>
      </w:r>
    </w:p>
    <w:p w14:paraId="64469F5B" w14:textId="77777777" w:rsidR="00C01946" w:rsidRPr="00B7591F" w:rsidRDefault="00C01946" w:rsidP="00C01946">
      <w:pPr>
        <w:rPr>
          <w:rFonts w:ascii="Arial" w:hAnsi="Arial" w:cs="Arial"/>
          <w:sz w:val="24"/>
          <w:szCs w:val="24"/>
        </w:rPr>
      </w:pPr>
      <w:r w:rsidRPr="00B7591F">
        <w:rPr>
          <w:rFonts w:ascii="Arial" w:hAnsi="Arial" w:cs="Arial"/>
          <w:sz w:val="24"/>
          <w:szCs w:val="24"/>
          <w:lang w:val="cy-GB"/>
        </w:rPr>
        <w:t xml:space="preserve">O’r mathau o ddatblygiadau uchod, bydd y mathau o geisiadau </w:t>
      </w:r>
      <w:r>
        <w:rPr>
          <w:rFonts w:ascii="Arial" w:hAnsi="Arial" w:cs="Arial"/>
          <w:sz w:val="24"/>
          <w:szCs w:val="24"/>
          <w:lang w:val="cy-GB"/>
        </w:rPr>
        <w:t>canlynol</w:t>
      </w:r>
      <w:r w:rsidRPr="00B7591F">
        <w:rPr>
          <w:rFonts w:ascii="Arial" w:hAnsi="Arial" w:cs="Arial"/>
          <w:sz w:val="24"/>
          <w:szCs w:val="24"/>
          <w:lang w:val="cy-GB"/>
        </w:rPr>
        <w:t xml:space="preserve"> yn debygol o gael eu heffeithio:</w:t>
      </w:r>
    </w:p>
    <w:p w14:paraId="045C4F56" w14:textId="77777777" w:rsidR="00C01946" w:rsidRPr="00B7591F" w:rsidRDefault="00C01946" w:rsidP="00C0194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7591F">
        <w:rPr>
          <w:rFonts w:ascii="Arial" w:hAnsi="Arial" w:cs="Arial"/>
          <w:sz w:val="24"/>
          <w:szCs w:val="24"/>
          <w:lang w:val="cy-GB"/>
        </w:rPr>
        <w:t>Pob cais cynllunio llawn ac amlinellol newydd.</w:t>
      </w:r>
    </w:p>
    <w:p w14:paraId="645C5195" w14:textId="77777777" w:rsidR="00C01946" w:rsidRPr="00B7591F" w:rsidRDefault="00C01946" w:rsidP="00C0194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7591F">
        <w:rPr>
          <w:rFonts w:ascii="Arial" w:hAnsi="Arial" w:cs="Arial"/>
          <w:sz w:val="24"/>
          <w:szCs w:val="24"/>
          <w:lang w:val="cy-GB"/>
        </w:rPr>
        <w:t>Ceisiadau Adran 73, i amrywio amodau ar ganiatâd cynllunio presennol. Os rhoddwyd y caniatâd cynllunio blaenorol cyn 20 Ionawr 2021, bydd yn cael ei ystyried fel pe bai’n gais cynllunio llawn, o ran sgrinio i ddechrau ar gyfer effaith ar yr ACA. Ar gyfer ceisiadau a ganiatawyd ar ôl y dyddiad hwn, dim ond y cynnydd mewn deiliadaeth / dwysáu a llwyth maetholion cysylltiedig a fydd yn cael eu hystyried. Caiff ceisiadau eu hasesu fesul achos, gan ddilyn dull rhagofalus.</w:t>
      </w:r>
    </w:p>
    <w:p w14:paraId="44B2BBF0" w14:textId="77777777" w:rsidR="00C01946" w:rsidRPr="00B7591F" w:rsidRDefault="00C01946" w:rsidP="00C0194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7591F">
        <w:rPr>
          <w:rFonts w:ascii="Arial" w:hAnsi="Arial" w:cs="Arial"/>
          <w:sz w:val="24"/>
          <w:szCs w:val="24"/>
          <w:lang w:val="cy-GB"/>
        </w:rPr>
        <w:t>Rhyddhau amodau cynllunio cyn cychwyn.</w:t>
      </w:r>
    </w:p>
    <w:p w14:paraId="17E0B4DD" w14:textId="77777777" w:rsidR="00C01946" w:rsidRPr="00B7591F" w:rsidRDefault="00C01946" w:rsidP="00C0194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7591F">
        <w:rPr>
          <w:rFonts w:ascii="Arial" w:hAnsi="Arial" w:cs="Arial"/>
          <w:sz w:val="24"/>
          <w:szCs w:val="24"/>
          <w:lang w:val="cy-GB"/>
        </w:rPr>
        <w:t>Ceisiadau materion a gadwyd yn ôl nad oedd yn asesu ac yn lliniaru goblygiadau llwytho maetholion yn y caniatâd cynllunio amlinellol.</w:t>
      </w:r>
    </w:p>
    <w:p w14:paraId="2287517D" w14:textId="77777777" w:rsidR="00C01946" w:rsidRPr="003A4C57" w:rsidRDefault="00C01946" w:rsidP="00C01946">
      <w:pPr>
        <w:rPr>
          <w:rFonts w:ascii="Arial" w:hAnsi="Arial" w:cs="Arial"/>
          <w:sz w:val="24"/>
          <w:szCs w:val="24"/>
        </w:rPr>
      </w:pPr>
      <w:r w:rsidRPr="003A4C57">
        <w:rPr>
          <w:rFonts w:ascii="Arial" w:hAnsi="Arial" w:cs="Arial"/>
          <w:sz w:val="24"/>
          <w:szCs w:val="24"/>
          <w:lang w:val="cy-GB"/>
        </w:rPr>
        <w:t xml:space="preserve">Ar gyfer y mathau o geisiadau a datblygiadau uchod, mae'n bosibl y bydd angen Asesiad Rheoliadau Cynefinoedd cyn y gellir rhoi caniatâd cynllunio. Mae'n bosibl y bydd angen </w:t>
      </w:r>
      <w:r>
        <w:rPr>
          <w:rFonts w:ascii="Arial" w:hAnsi="Arial" w:cs="Arial"/>
          <w:sz w:val="24"/>
          <w:szCs w:val="24"/>
          <w:lang w:val="cy-GB"/>
        </w:rPr>
        <w:t xml:space="preserve">gwaith </w:t>
      </w:r>
      <w:r w:rsidRPr="003A4C57">
        <w:rPr>
          <w:rFonts w:ascii="Arial" w:hAnsi="Arial" w:cs="Arial"/>
          <w:sz w:val="24"/>
          <w:szCs w:val="24"/>
          <w:lang w:val="cy-GB"/>
        </w:rPr>
        <w:t>lliniaru hefyd.</w:t>
      </w:r>
    </w:p>
    <w:p w14:paraId="3C4DDBA9" w14:textId="77777777" w:rsidR="00C01946" w:rsidRPr="003A4C57" w:rsidRDefault="00C01946" w:rsidP="00C01946">
      <w:pPr>
        <w:rPr>
          <w:rFonts w:ascii="Arial" w:hAnsi="Arial" w:cs="Arial"/>
          <w:sz w:val="24"/>
          <w:szCs w:val="24"/>
        </w:rPr>
      </w:pPr>
      <w:r w:rsidRPr="003A4C57">
        <w:rPr>
          <w:rFonts w:ascii="Arial" w:hAnsi="Arial" w:cs="Arial"/>
          <w:sz w:val="24"/>
          <w:szCs w:val="24"/>
          <w:lang w:val="cy-GB"/>
        </w:rPr>
        <w:t xml:space="preserve">Er mwyn llywio’r gofyniad cychwynnol am Asesiad Rheoliadau Cynefinoedd, ac i ddarparu unrhyw ddata meintiol ac ansoddol dilynol sy’n ofynnol, i alluogi’r Awdurdod Cynllunio Lleol i gwblhau Asesiad Priodol, cynghorir yr ymgeisydd i weithio drwy’r camau a amlinellir yn adran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_Ref120616166 \r \h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fldChar w:fldCharType="end"/>
      </w:r>
      <w:r w:rsidRPr="003A4C57">
        <w:rPr>
          <w:rFonts w:ascii="Arial" w:hAnsi="Arial" w:cs="Arial"/>
          <w:sz w:val="24"/>
          <w:szCs w:val="24"/>
          <w:lang w:val="cy-GB"/>
        </w:rPr>
        <w:t xml:space="preserve"> o'r ffurflen hon.</w:t>
      </w:r>
    </w:p>
    <w:p w14:paraId="11F0C587" w14:textId="77777777" w:rsidR="00C01946" w:rsidRPr="00D06B2C" w:rsidRDefault="00C01946" w:rsidP="00C01946">
      <w:pPr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  <w:lang w:val="cy-GB"/>
        </w:rPr>
        <w:lastRenderedPageBreak/>
        <w:t xml:space="preserve">Argymhellir yn gryf eich bod yn cyflogi Arbenigwr Technegol (a chanddo’r arbenigedd priodol) i roi cymorth i gyfrifo unrhyw gyfrifiadau neu i gynllunio unrhyw waith lliniaru. </w:t>
      </w:r>
    </w:p>
    <w:p w14:paraId="5CD68B6E" w14:textId="77777777" w:rsidR="00C01946" w:rsidRPr="007177C1" w:rsidRDefault="00C01946" w:rsidP="00C01946">
      <w:pPr>
        <w:rPr>
          <w:rFonts w:ascii="Arial" w:hAnsi="Arial" w:cs="Arial"/>
          <w:sz w:val="24"/>
          <w:szCs w:val="24"/>
          <w:highlight w:val="yellow"/>
        </w:rPr>
      </w:pPr>
      <w:r w:rsidRPr="00ED13D3">
        <w:rPr>
          <w:rFonts w:ascii="Arial" w:hAnsi="Arial" w:cs="Arial"/>
          <w:sz w:val="24"/>
          <w:szCs w:val="24"/>
          <w:lang w:val="cy-GB"/>
        </w:rPr>
        <w:t xml:space="preserve">Sylwch, oherwydd y nifer sylweddol o geisiadau yr effeithir arnynt gan y mater hwn, </w:t>
      </w:r>
      <w:r>
        <w:rPr>
          <w:rFonts w:ascii="Arial" w:hAnsi="Arial" w:cs="Arial"/>
          <w:sz w:val="24"/>
          <w:szCs w:val="24"/>
          <w:lang w:val="cy-GB"/>
        </w:rPr>
        <w:t xml:space="preserve">y </w:t>
      </w:r>
      <w:r w:rsidRPr="00ED13D3">
        <w:rPr>
          <w:rFonts w:ascii="Arial" w:hAnsi="Arial" w:cs="Arial"/>
          <w:sz w:val="24"/>
          <w:szCs w:val="24"/>
          <w:lang w:val="cy-GB"/>
        </w:rPr>
        <w:t xml:space="preserve">bydd mwyafrif y ceisiadau yr effeithir arnynt yn destun oedi sylweddol tra bydd yr awdurdod cynllunio lleol yn ystyried effaith y cynnig ar afon(ydd) yr ACA yn fanwl. Bydd cyflwyno'r holl wybodaeth briodol yn unol â chais y ffurflen hon yn fodd i liniaru rhywfaint ar yr oedi ynghylch ceisiadau am wybodaeth a chynhyrchu Asesiad Rheoliadau Cynefinoedd. Fodd bynnag, mewn achosion arbennig o gymhleth, mae'r awdurdod cynllunio lleol yn debygol o ofyn am estyniad hir ar gyfer y cais ac awgrymir yn gryf eich bod yn cytuno i hyn. </w:t>
      </w:r>
    </w:p>
    <w:p w14:paraId="36E70146" w14:textId="2DAFEE6D" w:rsidR="00C01946" w:rsidRPr="0014251E" w:rsidRDefault="00C01946" w:rsidP="00C01946">
      <w:r w:rsidRPr="00ED13D3">
        <w:rPr>
          <w:rFonts w:ascii="Arial" w:hAnsi="Arial" w:cs="Arial"/>
          <w:sz w:val="24"/>
          <w:szCs w:val="24"/>
          <w:lang w:val="cy-GB"/>
        </w:rPr>
        <w:t>Mae’r awdurdod cynllunio lleol yn cadw’r hawl i wrthod caniatâd cynllunio oherwydd diffyg gwybodaeth a/neu fethiant i ddangos y byddai’r cynnig yn cyflawni datblygiad niwtral o ran maetholion (ffosfforws).</w:t>
      </w:r>
    </w:p>
    <w:p w14:paraId="3AA6F353" w14:textId="2ABA8DFD" w:rsidR="007177C1" w:rsidRPr="003876E1" w:rsidRDefault="007177C1" w:rsidP="007177C1">
      <w:pPr>
        <w:rPr>
          <w:rFonts w:ascii="Arial" w:hAnsi="Arial" w:cs="Arial"/>
          <w:sz w:val="24"/>
          <w:szCs w:val="24"/>
        </w:rPr>
      </w:pPr>
      <w:r w:rsidRPr="00ED13D3">
        <w:rPr>
          <w:rFonts w:ascii="Arial" w:hAnsi="Arial" w:cs="Arial"/>
          <w:sz w:val="24"/>
          <w:szCs w:val="24"/>
        </w:rPr>
        <w:t xml:space="preserve">. </w:t>
      </w:r>
    </w:p>
    <w:p w14:paraId="3375AB70" w14:textId="618645AA" w:rsidR="00526D17" w:rsidRDefault="00C01946" w:rsidP="0014251E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Cais am wybodaeth I gynnal asesiad o dan reoliadau cadwraeth cynefinoedd a rhywogaeth 2017 (fel y’u diwygiwyd)</w:t>
      </w:r>
      <w:r w:rsidR="007177C1" w:rsidRPr="0014251E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4F363A0B" w14:textId="77777777" w:rsidR="00C01946" w:rsidRDefault="00C01946" w:rsidP="00C01946">
      <w:pPr>
        <w:spacing w:after="300" w:line="240" w:lineRule="auto"/>
      </w:pPr>
    </w:p>
    <w:p w14:paraId="14B9B803" w14:textId="671C9969" w:rsidR="00C01946" w:rsidRPr="009B2741" w:rsidRDefault="00C01946" w:rsidP="00C01946">
      <w:pPr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9B2741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Mae angen i gynigion datblygu sy'n gysylltiedig yn hydrolegol ag afon Cleddau a/neu afon Teifi yn yr ACA gael Asesiad Rheoliadau Cynefinoedd yn unol â'r rheoliadau a grybwyllwyd uchod, er mwyn pennu eu heffaith ar y safle dynodedig a'i nodweddion (Amcanion Cadwraeth). </w:t>
      </w:r>
    </w:p>
    <w:p w14:paraId="33D51306" w14:textId="77777777" w:rsidR="00C01946" w:rsidRPr="009B2741" w:rsidRDefault="00C01946" w:rsidP="00C01946">
      <w:pPr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9B2741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Dau brif gam Asesiad Rheoliadau Cynefinoedd yw:</w:t>
      </w:r>
    </w:p>
    <w:p w14:paraId="10478F0B" w14:textId="77777777" w:rsidR="00C01946" w:rsidRPr="009B2741" w:rsidRDefault="00C01946" w:rsidP="00C01946">
      <w:pPr>
        <w:numPr>
          <w:ilvl w:val="0"/>
          <w:numId w:val="4"/>
        </w:numPr>
        <w:spacing w:after="75" w:line="240" w:lineRule="auto"/>
        <w:ind w:left="99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9B2741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Prawf yr Effaith Arwyddocaol Debygol – asesiad sgrinio yw hwn i benderfynu p’un a oes gan ddatblygiad y potensial i effeithio ar ACA. Lle gellir diystyru Effaith Sylweddol Debygol, nid oes angen asesiad pellach o dan y Rheoliadau Cynefinoedd.</w:t>
      </w:r>
    </w:p>
    <w:p w14:paraId="244765E0" w14:textId="77777777" w:rsidR="00C01946" w:rsidRPr="009B2741" w:rsidRDefault="00C01946" w:rsidP="00C01946">
      <w:pPr>
        <w:numPr>
          <w:ilvl w:val="0"/>
          <w:numId w:val="4"/>
        </w:numPr>
        <w:spacing w:after="75" w:line="240" w:lineRule="auto"/>
        <w:ind w:left="99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9B2741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Asesiad priodol – pan ystyrir bod datblygiad arfaethedig yn debygol o gael effaith arwyddocaol, neu na ellir diystyru effaith o’r fath, mae angen asesiad manylach o’r effeithiau posibl. Diben yr asesiad priodol yw penderfynu p’un a yw'n bosibl na fydd cynnig datblygu yn cael unrhyw effaith andwyol ar integredd yr afon yn yr ACA.</w:t>
      </w:r>
    </w:p>
    <w:p w14:paraId="621C03C9" w14:textId="77777777" w:rsidR="00C01946" w:rsidRPr="00EB261B" w:rsidRDefault="00C01946" w:rsidP="00C01946">
      <w:pPr>
        <w:spacing w:after="75" w:line="240" w:lineRule="auto"/>
        <w:ind w:left="99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67CA25CF" w14:textId="77777777" w:rsidR="00C01946" w:rsidRPr="00C01946" w:rsidRDefault="00C01946" w:rsidP="00C01946">
      <w:pPr>
        <w:pStyle w:val="department-address-title"/>
        <w:shd w:val="clear" w:color="auto" w:fill="FFFFFF"/>
        <w:spacing w:before="0" w:beforeAutospacing="0" w:after="15" w:afterAutospacing="0"/>
        <w:rPr>
          <w:rStyle w:val="normaltextrun"/>
          <w:rFonts w:ascii="Arial" w:hAnsi="Arial" w:cs="Arial"/>
          <w:bCs/>
          <w:sz w:val="24"/>
          <w:szCs w:val="24"/>
        </w:rPr>
      </w:pPr>
      <w:r w:rsidRPr="00C01946">
        <w:rPr>
          <w:rStyle w:val="normaltextrun"/>
          <w:rFonts w:ascii="Arial" w:hAnsi="Arial" w:cs="Arial"/>
          <w:bCs/>
          <w:sz w:val="24"/>
          <w:szCs w:val="24"/>
          <w:lang w:val="cy-GB"/>
        </w:rPr>
        <w:t xml:space="preserve">Mae’r ddogfen hon yn gais am wybodaeth ychwanegol a fydd yn cael ei defnyddio gan yr awdurdod cynllunio lleol i benderfynu a all eich datblygiad gael ei wirio fel rhywbeth nad yw’n debygol o gael effaith sylweddol ar afon(ydd) yr ACA mewn perthynas â mewnbynnau ffosfforws, neu a oes angen iddo symud ymlaen i'r cam Asesiad Priodol. </w:t>
      </w:r>
    </w:p>
    <w:p w14:paraId="511976B3" w14:textId="77777777" w:rsidR="00C01946" w:rsidRDefault="00C01946" w:rsidP="00C01946">
      <w:pPr>
        <w:pStyle w:val="department-address-title"/>
        <w:shd w:val="clear" w:color="auto" w:fill="FFFFFF"/>
        <w:spacing w:before="0" w:beforeAutospacing="0" w:after="15" w:afterAutospacing="0"/>
        <w:rPr>
          <w:rStyle w:val="normaltextrun"/>
          <w:rFonts w:ascii="Arial" w:hAnsi="Arial" w:cs="Arial"/>
          <w:b/>
          <w:bCs/>
          <w:sz w:val="24"/>
          <w:szCs w:val="24"/>
        </w:rPr>
      </w:pPr>
    </w:p>
    <w:p w14:paraId="58EB9E92" w14:textId="444784C4" w:rsidR="00C01946" w:rsidRPr="002074C0" w:rsidRDefault="00C01946" w:rsidP="00C01946">
      <w:pPr>
        <w:pStyle w:val="department-address-title"/>
        <w:shd w:val="clear" w:color="auto" w:fill="FFFFFF"/>
        <w:spacing w:before="0" w:beforeAutospacing="0" w:after="15" w:afterAutospacing="0"/>
        <w:rPr>
          <w:rFonts w:ascii="Arial" w:hAnsi="Arial"/>
          <w:color w:val="0563C1" w:themeColor="hyperlink"/>
          <w:u w:val="single"/>
        </w:rPr>
      </w:pPr>
      <w:r w:rsidRPr="00C01946">
        <w:rPr>
          <w:rStyle w:val="normaltextrun"/>
          <w:rFonts w:ascii="Arial" w:hAnsi="Arial" w:cs="Arial"/>
          <w:b/>
          <w:bCs/>
          <w:sz w:val="24"/>
          <w:szCs w:val="24"/>
          <w:lang w:val="cy-GB"/>
        </w:rPr>
        <w:lastRenderedPageBreak/>
        <w:t>Sylwer:</w:t>
      </w:r>
      <w:r w:rsidRPr="002074C0">
        <w:rPr>
          <w:rStyle w:val="normaltextrun"/>
          <w:rFonts w:ascii="Arial" w:hAnsi="Arial" w:cs="Arial"/>
          <w:bCs/>
          <w:sz w:val="24"/>
          <w:szCs w:val="24"/>
          <w:lang w:val="cy-GB"/>
        </w:rPr>
        <w:t xml:space="preserve"> gallai methu </w:t>
      </w:r>
      <w:r>
        <w:rPr>
          <w:rStyle w:val="normaltextrun"/>
          <w:rFonts w:ascii="Arial" w:hAnsi="Arial" w:cs="Arial"/>
          <w:bCs/>
          <w:sz w:val="24"/>
          <w:szCs w:val="24"/>
          <w:lang w:val="cy-GB"/>
        </w:rPr>
        <w:t xml:space="preserve">â </w:t>
      </w:r>
      <w:r w:rsidRPr="002074C0">
        <w:rPr>
          <w:rStyle w:val="normaltextrun"/>
          <w:rFonts w:ascii="Arial" w:hAnsi="Arial" w:cs="Arial"/>
          <w:bCs/>
          <w:sz w:val="24"/>
          <w:szCs w:val="24"/>
          <w:lang w:val="cy-GB"/>
        </w:rPr>
        <w:t xml:space="preserve">darparu’r wybodaeth hon arwain at eich cais cynllunio </w:t>
      </w:r>
      <w:r>
        <w:rPr>
          <w:rStyle w:val="normaltextrun"/>
          <w:rFonts w:ascii="Arial" w:hAnsi="Arial" w:cs="Arial"/>
          <w:bCs/>
          <w:sz w:val="24"/>
          <w:szCs w:val="24"/>
          <w:lang w:val="cy-GB"/>
        </w:rPr>
        <w:t xml:space="preserve">yn cael ei symud </w:t>
      </w:r>
      <w:r w:rsidRPr="002074C0">
        <w:rPr>
          <w:rStyle w:val="normaltextrun"/>
          <w:rFonts w:ascii="Arial" w:hAnsi="Arial" w:cs="Arial"/>
          <w:bCs/>
          <w:sz w:val="24"/>
          <w:szCs w:val="24"/>
          <w:lang w:val="cy-GB"/>
        </w:rPr>
        <w:t>yn awtomatig i’r cam Asesiad Priodol a/neu gael ei wrthod. Mae canllawiau CNC y mae’r awdurdod cynllunio lleol yn e</w:t>
      </w:r>
      <w:r>
        <w:rPr>
          <w:rStyle w:val="normaltextrun"/>
          <w:rFonts w:ascii="Arial" w:hAnsi="Arial" w:cs="Arial"/>
          <w:bCs/>
          <w:sz w:val="24"/>
          <w:szCs w:val="24"/>
          <w:lang w:val="cy-GB"/>
        </w:rPr>
        <w:t>u</w:t>
      </w:r>
      <w:r w:rsidRPr="002074C0">
        <w:rPr>
          <w:rStyle w:val="normaltextrun"/>
          <w:rFonts w:ascii="Arial" w:hAnsi="Arial" w:cs="Arial"/>
          <w:bCs/>
          <w:sz w:val="24"/>
          <w:szCs w:val="24"/>
          <w:lang w:val="cy-GB"/>
        </w:rPr>
        <w:t xml:space="preserve"> defnyddio i sgrinio p</w:t>
      </w:r>
      <w:r>
        <w:rPr>
          <w:rStyle w:val="normaltextrun"/>
          <w:rFonts w:ascii="Arial" w:hAnsi="Arial" w:cs="Arial"/>
          <w:bCs/>
          <w:sz w:val="24"/>
          <w:szCs w:val="24"/>
          <w:lang w:val="cy-GB"/>
        </w:rPr>
        <w:t>ob cynnig datblygu i’w gweld</w:t>
      </w:r>
      <w:r w:rsidRPr="002074C0">
        <w:rPr>
          <w:rStyle w:val="normaltextrun"/>
          <w:rFonts w:ascii="Arial" w:hAnsi="Arial" w:cs="Arial"/>
          <w:bCs/>
          <w:sz w:val="24"/>
          <w:szCs w:val="24"/>
          <w:lang w:val="cy-GB"/>
        </w:rPr>
        <w:t>:</w:t>
      </w:r>
      <w:r>
        <w:rPr>
          <w:rStyle w:val="normaltextrun"/>
          <w:rFonts w:ascii="Arial" w:hAnsi="Arial" w:cs="Arial"/>
          <w:bCs/>
          <w:sz w:val="24"/>
          <w:szCs w:val="24"/>
          <w:lang w:val="cy-GB"/>
        </w:rPr>
        <w:t xml:space="preserve"> </w:t>
      </w:r>
      <w:hyperlink r:id="rId12" w:history="1">
        <w:r w:rsidRPr="00C01946">
          <w:rPr>
            <w:rStyle w:val="Hyperlink"/>
            <w:rFonts w:ascii="Arial" w:hAnsi="Arial" w:cs="Arial"/>
            <w:bCs/>
            <w:sz w:val="24"/>
            <w:szCs w:val="24"/>
            <w:lang w:val="cy-GB"/>
          </w:rPr>
          <w:t>Cyngor i awdurdodau cynllunio ar gyfer ceisiadau cynllunio sy'n effeithio ar afonydd mewn Ardaloedd Cadwraeth Arbennig sy’n sensitif i ffosfforws</w:t>
        </w:r>
      </w:hyperlink>
      <w:r>
        <w:rPr>
          <w:rStyle w:val="normaltextrun"/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5BAB2FFC" w14:textId="77777777" w:rsidR="00C01946" w:rsidRDefault="00C01946" w:rsidP="00C01946">
      <w:pPr>
        <w:spacing w:after="160" w:line="259" w:lineRule="auto"/>
        <w:rPr>
          <w:rFonts w:ascii="Arial" w:hAnsi="Arial" w:cs="Arial"/>
          <w:b/>
          <w:bCs/>
          <w:lang w:val="cy-GB"/>
        </w:rPr>
      </w:pPr>
    </w:p>
    <w:p w14:paraId="0B56F225" w14:textId="3EA88393" w:rsidR="00C01946" w:rsidRPr="00C01946" w:rsidRDefault="00C01946" w:rsidP="00C01946">
      <w:pPr>
        <w:pStyle w:val="Heading4"/>
        <w:rPr>
          <w:rFonts w:ascii="Arial" w:hAnsi="Arial" w:cs="Arial"/>
          <w:b/>
          <w:i w:val="0"/>
          <w:color w:val="auto"/>
          <w:sz w:val="24"/>
          <w:szCs w:val="24"/>
          <w:lang w:val="cy-GB"/>
        </w:rPr>
      </w:pPr>
      <w:r w:rsidRPr="00C01946">
        <w:rPr>
          <w:rFonts w:ascii="Arial" w:hAnsi="Arial" w:cs="Arial"/>
          <w:b/>
          <w:i w:val="0"/>
          <w:color w:val="auto"/>
          <w:sz w:val="24"/>
          <w:szCs w:val="24"/>
          <w:lang w:val="cy-GB"/>
        </w:rPr>
        <w:t>Pwysig</w:t>
      </w:r>
    </w:p>
    <w:p w14:paraId="4333CDEE" w14:textId="431803CF" w:rsidR="00C01946" w:rsidRDefault="00C01946" w:rsidP="00C01946">
      <w:pPr>
        <w:rPr>
          <w:rFonts w:ascii="Arial" w:hAnsi="Arial" w:cs="Arial"/>
          <w:sz w:val="24"/>
          <w:szCs w:val="24"/>
        </w:rPr>
      </w:pPr>
      <w:r w:rsidRPr="00AA24F9">
        <w:rPr>
          <w:rFonts w:ascii="Arial" w:hAnsi="Arial" w:cs="Arial"/>
          <w:sz w:val="24"/>
          <w:szCs w:val="24"/>
          <w:lang w:val="cy-GB"/>
        </w:rPr>
        <w:t>Sylwch fod y ffurflen Sgrinio Asesiad Rheoliadau Cynefinoedd hwn yn ymwneud â mewnbynnau ffosffad i Ardaloedd Cadwraeth Arbennig (ACA) afon Cleddau ac afon Teifi yn unig ac nid yw'n diystyru'r posibilrwydd y gallai fod angen Asesiad Rheoliadau Cynefinoedd am resymau eraill. Cyfeiriwch at Ecolegydd y Sir am gyngor pellach.</w:t>
      </w:r>
    </w:p>
    <w:p w14:paraId="3C44E3BF" w14:textId="76CBE755" w:rsidR="00D67E8B" w:rsidRPr="00C01946" w:rsidRDefault="00D67E8B" w:rsidP="00C01946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E501FF1" w14:textId="77777777" w:rsidR="0014251E" w:rsidRDefault="0014251E" w:rsidP="00F8035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14:paraId="79573216" w14:textId="43AB06B4" w:rsidR="002074C0" w:rsidRDefault="00C01946" w:rsidP="001D507E">
      <w:pPr>
        <w:pStyle w:val="Heading4"/>
        <w:rPr>
          <w:rFonts w:ascii="Arial" w:hAnsi="Arial" w:cs="Arial"/>
          <w:b/>
          <w:i w:val="0"/>
          <w:color w:val="auto"/>
          <w:sz w:val="24"/>
          <w:szCs w:val="24"/>
        </w:rPr>
      </w:pPr>
      <w:r>
        <w:rPr>
          <w:rFonts w:ascii="Arial" w:hAnsi="Arial" w:cs="Arial"/>
          <w:b/>
          <w:i w:val="0"/>
          <w:color w:val="auto"/>
          <w:sz w:val="24"/>
          <w:szCs w:val="24"/>
        </w:rPr>
        <w:t>Gwybodaeth sy’n ofynnol</w:t>
      </w:r>
    </w:p>
    <w:p w14:paraId="18CB78D6" w14:textId="59B445F9" w:rsidR="001D507E" w:rsidRPr="001D507E" w:rsidRDefault="001D507E" w:rsidP="001D507E">
      <w:pPr>
        <w:rPr>
          <w:rFonts w:ascii="Arial" w:hAnsi="Arial" w:cs="Arial"/>
          <w:sz w:val="24"/>
          <w:szCs w:val="24"/>
        </w:rPr>
      </w:pPr>
    </w:p>
    <w:p w14:paraId="73ED5106" w14:textId="0C930901" w:rsidR="001D507E" w:rsidRPr="001D507E" w:rsidRDefault="00C01946" w:rsidP="001D50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Cyfeirnod cynllunio (ysgrifennwch os gwelch yn dda</w:t>
      </w:r>
      <w:r w:rsidR="001D507E" w:rsidRPr="001D507E">
        <w:rPr>
          <w:rFonts w:ascii="Arial" w:hAnsi="Arial" w:cs="Arial"/>
          <w:b/>
          <w:sz w:val="24"/>
          <w:szCs w:val="24"/>
        </w:rPr>
        <w:t>):</w:t>
      </w:r>
    </w:p>
    <w:p w14:paraId="00DD6E00" w14:textId="3467714C" w:rsidR="001D507E" w:rsidRPr="001D507E" w:rsidRDefault="00C01946" w:rsidP="001D50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Enw’r safle (ysgrifennwch os gwelwch yn dda</w:t>
      </w:r>
      <w:r w:rsidR="001D507E" w:rsidRPr="001D507E">
        <w:rPr>
          <w:rFonts w:ascii="Arial" w:hAnsi="Arial" w:cs="Arial"/>
          <w:b/>
          <w:sz w:val="24"/>
          <w:szCs w:val="24"/>
        </w:rPr>
        <w:t>):</w:t>
      </w:r>
    </w:p>
    <w:p w14:paraId="6CD5B88B" w14:textId="52007AC2" w:rsidR="001D507E" w:rsidRPr="001D507E" w:rsidRDefault="002663B5" w:rsidP="001D50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Disgrifiad o’r datblygiad (ysgrifennwch os gwelch yn dda</w:t>
      </w:r>
      <w:r w:rsidR="001D507E" w:rsidRPr="001D507E">
        <w:rPr>
          <w:rFonts w:ascii="Arial" w:hAnsi="Arial" w:cs="Arial"/>
          <w:b/>
          <w:sz w:val="24"/>
          <w:szCs w:val="24"/>
        </w:rPr>
        <w:t>):</w:t>
      </w:r>
    </w:p>
    <w:p w14:paraId="6AAF333E" w14:textId="6CBE6551" w:rsidR="001D507E" w:rsidRPr="001D507E" w:rsidRDefault="001D507E" w:rsidP="001D507E">
      <w:pPr>
        <w:rPr>
          <w:rFonts w:ascii="Arial" w:hAnsi="Arial" w:cs="Arial"/>
          <w:b/>
          <w:sz w:val="24"/>
          <w:szCs w:val="24"/>
        </w:rPr>
      </w:pPr>
    </w:p>
    <w:p w14:paraId="5F41C531" w14:textId="28EBE79C" w:rsidR="001D507E" w:rsidRPr="001D507E" w:rsidRDefault="001D507E" w:rsidP="001D507E">
      <w:pPr>
        <w:rPr>
          <w:rFonts w:ascii="Arial" w:hAnsi="Arial" w:cs="Arial"/>
          <w:b/>
          <w:sz w:val="24"/>
          <w:szCs w:val="24"/>
        </w:rPr>
      </w:pPr>
    </w:p>
    <w:p w14:paraId="7D211852" w14:textId="77777777" w:rsidR="001D507E" w:rsidRPr="001D507E" w:rsidRDefault="001D507E" w:rsidP="001D507E">
      <w:pPr>
        <w:rPr>
          <w:rFonts w:ascii="Arial" w:hAnsi="Arial" w:cs="Arial"/>
          <w:b/>
          <w:sz w:val="24"/>
          <w:szCs w:val="24"/>
        </w:rPr>
      </w:pPr>
    </w:p>
    <w:p w14:paraId="00C74834" w14:textId="198262CD" w:rsidR="002663B5" w:rsidRDefault="002663B5" w:rsidP="002663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Dalgylch perthnasol afon yr </w:t>
      </w:r>
      <w:r w:rsidRPr="009B2741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Asesiad Rheoliadau Cynefinoedd </w:t>
      </w:r>
      <w:r w:rsidRPr="002663B5">
        <w:rPr>
          <w:rFonts w:ascii="Arial" w:hAnsi="Arial" w:cs="Arial"/>
          <w:bCs/>
          <w:sz w:val="24"/>
          <w:szCs w:val="24"/>
          <w:lang w:val="cy-GB"/>
        </w:rPr>
        <w:t>i safle datblygu</w:t>
      </w:r>
    </w:p>
    <w:p w14:paraId="4F1C601B" w14:textId="6F9D147E" w:rsidR="001D507E" w:rsidRPr="001D507E" w:rsidRDefault="002663B5" w:rsidP="001D50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</w:t>
      </w:r>
      <w:r w:rsidRPr="00D0112F">
        <w:rPr>
          <w:rFonts w:ascii="Arial" w:hAnsi="Arial" w:cs="Arial"/>
          <w:sz w:val="24"/>
          <w:szCs w:val="24"/>
          <w:lang w:val="cy-GB"/>
        </w:rPr>
        <w:t>dilëwch fel y bo'n briodol</w:t>
      </w:r>
      <w:r w:rsidR="001D507E" w:rsidRPr="001D507E">
        <w:rPr>
          <w:rFonts w:ascii="Arial" w:hAnsi="Arial" w:cs="Arial"/>
          <w:b/>
          <w:sz w:val="24"/>
          <w:szCs w:val="24"/>
        </w:rPr>
        <w:t>)</w:t>
      </w:r>
    </w:p>
    <w:p w14:paraId="7B9F1833" w14:textId="12026E36" w:rsidR="001D507E" w:rsidRPr="001D507E" w:rsidRDefault="002663B5" w:rsidP="001D507E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Afon</w:t>
      </w:r>
      <w:r w:rsidR="001D507E" w:rsidRPr="001D507E">
        <w:rPr>
          <w:rFonts w:ascii="Arial" w:hAnsi="Arial" w:cs="Arial"/>
          <w:b/>
          <w:sz w:val="24"/>
          <w:szCs w:val="24"/>
        </w:rPr>
        <w:t xml:space="preserve"> Cleddau </w:t>
      </w:r>
    </w:p>
    <w:p w14:paraId="4419C7B1" w14:textId="07084535" w:rsidR="001D507E" w:rsidRPr="001D507E" w:rsidRDefault="002663B5" w:rsidP="001D507E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Afon</w:t>
      </w:r>
      <w:r w:rsidR="001D507E" w:rsidRPr="001D507E">
        <w:rPr>
          <w:rFonts w:ascii="Arial" w:hAnsi="Arial" w:cs="Arial"/>
          <w:b/>
          <w:sz w:val="24"/>
          <w:szCs w:val="24"/>
        </w:rPr>
        <w:t xml:space="preserve"> Teifi</w:t>
      </w:r>
    </w:p>
    <w:p w14:paraId="62952B6E" w14:textId="52193904" w:rsidR="001D507E" w:rsidRPr="002663B5" w:rsidRDefault="002663B5" w:rsidP="001D507E">
      <w:pPr>
        <w:rPr>
          <w:rFonts w:ascii="Arial" w:hAnsi="Arial" w:cs="Arial"/>
          <w:b/>
          <w:sz w:val="24"/>
          <w:szCs w:val="24"/>
        </w:rPr>
      </w:pPr>
      <w:r w:rsidRPr="002663B5">
        <w:rPr>
          <w:rFonts w:ascii="Arial" w:hAnsi="Arial" w:cs="Arial"/>
          <w:b/>
          <w:iCs/>
          <w:sz w:val="24"/>
          <w:szCs w:val="24"/>
          <w:lang w:val="cy-GB"/>
        </w:rPr>
        <w:t>Nodwch hefyd leoliad unrhyw ollyngiad dŵr gwastraff budr os yw'n wahanol i leoliad y safle (e.e. pwynt gollwng gweithfeydd trin dŵr gwastraff)</w:t>
      </w:r>
    </w:p>
    <w:p w14:paraId="14D5E721" w14:textId="77777777" w:rsidR="001D507E" w:rsidRPr="001D507E" w:rsidRDefault="001D507E" w:rsidP="001D507E">
      <w:pPr>
        <w:rPr>
          <w:rFonts w:ascii="Arial" w:hAnsi="Arial" w:cs="Arial"/>
          <w:sz w:val="24"/>
          <w:szCs w:val="24"/>
        </w:rPr>
      </w:pPr>
    </w:p>
    <w:p w14:paraId="4F277694" w14:textId="77777777" w:rsidR="002074C0" w:rsidRPr="007A397D" w:rsidRDefault="002074C0" w:rsidP="00F8035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7E65AF9" w14:textId="0C58FDC7" w:rsidR="001D507E" w:rsidRPr="002663B5" w:rsidRDefault="002663B5" w:rsidP="002663B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2663B5">
        <w:rPr>
          <w:rFonts w:ascii="Arial" w:hAnsi="Arial" w:cs="Arial"/>
          <w:b/>
          <w:sz w:val="24"/>
          <w:szCs w:val="24"/>
          <w:lang w:val="cy-GB"/>
        </w:rPr>
        <w:t>Sut y bwriedir cael gwared ar garthion / dŵr gwastraff budr?</w:t>
      </w:r>
    </w:p>
    <w:p w14:paraId="4D0C8000" w14:textId="77777777" w:rsidR="002663B5" w:rsidRPr="002663B5" w:rsidRDefault="002663B5" w:rsidP="002663B5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58BD8D3" w14:textId="77777777" w:rsidR="002663B5" w:rsidRPr="002663B5" w:rsidRDefault="002663B5" w:rsidP="002663B5">
      <w:pPr>
        <w:pStyle w:val="ListParagraph"/>
        <w:rPr>
          <w:rFonts w:ascii="Arial" w:hAnsi="Arial" w:cs="Arial"/>
          <w:sz w:val="24"/>
          <w:szCs w:val="24"/>
        </w:rPr>
      </w:pPr>
      <w:r w:rsidRPr="002663B5">
        <w:rPr>
          <w:rFonts w:ascii="Arial" w:hAnsi="Arial" w:cs="Arial"/>
          <w:sz w:val="24"/>
          <w:szCs w:val="24"/>
          <w:lang w:val="cy-GB"/>
        </w:rPr>
        <w:t xml:space="preserve">Os ydych yn bwriadu cysylltu â’r prif rwydwaith carthffosiaeth, dylech ystyried yr wybodaeth ganlynol cyn cyflwyno’ch cais: </w:t>
      </w:r>
      <w:hyperlink r:id="rId13" w:history="1">
        <w:r w:rsidRPr="002663B5">
          <w:rPr>
            <w:rStyle w:val="Hyperlink"/>
            <w:rFonts w:ascii="Arial" w:hAnsi="Arial" w:cs="Arial"/>
            <w:sz w:val="24"/>
            <w:szCs w:val="24"/>
            <w:lang w:val="cy-GB"/>
          </w:rPr>
          <w:t>Ffosfforws a'r system gynllunio</w:t>
        </w:r>
      </w:hyperlink>
    </w:p>
    <w:p w14:paraId="6109C242" w14:textId="77777777" w:rsidR="002663B5" w:rsidRPr="002663B5" w:rsidRDefault="002663B5" w:rsidP="002663B5">
      <w:pPr>
        <w:pStyle w:val="ListParagraph"/>
        <w:rPr>
          <w:rFonts w:ascii="Arial" w:hAnsi="Arial" w:cs="Arial"/>
          <w:sz w:val="24"/>
          <w:szCs w:val="24"/>
        </w:rPr>
      </w:pPr>
      <w:r w:rsidRPr="002663B5">
        <w:rPr>
          <w:rFonts w:ascii="Arial" w:hAnsi="Arial" w:cs="Arial"/>
          <w:sz w:val="24"/>
          <w:szCs w:val="24"/>
          <w:lang w:val="cy-GB"/>
        </w:rPr>
        <w:t>neu</w:t>
      </w:r>
    </w:p>
    <w:p w14:paraId="4E6E533D" w14:textId="77777777" w:rsidR="002663B5" w:rsidRPr="002663B5" w:rsidRDefault="002663B5" w:rsidP="002663B5">
      <w:pPr>
        <w:pStyle w:val="ListParagraph"/>
        <w:rPr>
          <w:rFonts w:ascii="Arial" w:hAnsi="Arial" w:cs="Arial"/>
          <w:sz w:val="24"/>
          <w:szCs w:val="24"/>
        </w:rPr>
      </w:pPr>
      <w:r w:rsidRPr="002663B5">
        <w:rPr>
          <w:rFonts w:ascii="Arial" w:hAnsi="Arial" w:cs="Arial"/>
          <w:sz w:val="24"/>
          <w:szCs w:val="24"/>
          <w:lang w:val="cy-GB"/>
        </w:rPr>
        <w:lastRenderedPageBreak/>
        <w:t>Os ydych wedi dilyn Cylchlythyr 008/2018 (</w:t>
      </w:r>
      <w:hyperlink r:id="rId14" w:history="1">
        <w:r w:rsidRPr="002663B5">
          <w:rPr>
            <w:rStyle w:val="Hyperlink"/>
            <w:rFonts w:ascii="Arial" w:hAnsi="Arial" w:cs="Arial"/>
            <w:iCs/>
            <w:sz w:val="24"/>
            <w:szCs w:val="24"/>
            <w:lang w:val="cy-GB"/>
          </w:rPr>
          <w:t>Gofynion cynllunio mewn perthynas â defnyddio systemau carthffosiaeth preifat mewn datblygiadau newydd, gan gynnwys tanciau carthion a gweithfeydd bach trin carthion</w:t>
        </w:r>
      </w:hyperlink>
      <w:r w:rsidRPr="002663B5">
        <w:rPr>
          <w:rFonts w:ascii="Arial" w:hAnsi="Arial" w:cs="Arial"/>
          <w:sz w:val="24"/>
          <w:szCs w:val="24"/>
          <w:lang w:val="cy-GB"/>
        </w:rPr>
        <w:t xml:space="preserve">), darparwch gynlluniau wrth raddfa clir yn dangos lleoliad y system trin carthion breifat arfaethedig a lleoliad y gollyngiadau. </w:t>
      </w:r>
    </w:p>
    <w:p w14:paraId="797C2F43" w14:textId="3DB5C4C4" w:rsidR="002663B5" w:rsidRDefault="002663B5" w:rsidP="002663B5">
      <w:pPr>
        <w:pStyle w:val="ListParagraph"/>
        <w:rPr>
          <w:rFonts w:ascii="Arial" w:hAnsi="Arial" w:cs="Arial"/>
          <w:sz w:val="24"/>
          <w:szCs w:val="24"/>
          <w:lang w:val="cy-GB"/>
        </w:rPr>
      </w:pPr>
      <w:r w:rsidRPr="002663B5">
        <w:rPr>
          <w:rFonts w:ascii="Arial" w:hAnsi="Arial" w:cs="Arial"/>
          <w:sz w:val="24"/>
          <w:szCs w:val="24"/>
          <w:lang w:val="cy-GB"/>
        </w:rPr>
        <w:t>Cadarnhewch hefyd p’un a yw'r elifiant wed</w:t>
      </w:r>
      <w:r>
        <w:rPr>
          <w:rFonts w:ascii="Arial" w:hAnsi="Arial" w:cs="Arial"/>
          <w:sz w:val="24"/>
          <w:szCs w:val="24"/>
          <w:lang w:val="cy-GB"/>
        </w:rPr>
        <w:t xml:space="preserve">i'i drin yn bwriadu arllwys i'r </w:t>
      </w:r>
      <w:r w:rsidRPr="002663B5">
        <w:rPr>
          <w:rFonts w:ascii="Arial" w:hAnsi="Arial" w:cs="Arial"/>
          <w:sz w:val="24"/>
          <w:szCs w:val="24"/>
          <w:lang w:val="cy-GB"/>
        </w:rPr>
        <w:t>ddaear trwy gae draenio ai peidio, a lleoliad y pwynt gollwng.</w:t>
      </w:r>
    </w:p>
    <w:p w14:paraId="014A5897" w14:textId="77777777" w:rsidR="002663B5" w:rsidRPr="002663B5" w:rsidRDefault="002663B5" w:rsidP="002663B5">
      <w:pPr>
        <w:pStyle w:val="ListParagraph"/>
        <w:rPr>
          <w:rFonts w:ascii="Arial" w:hAnsi="Arial" w:cs="Arial"/>
          <w:sz w:val="24"/>
          <w:szCs w:val="24"/>
        </w:rPr>
      </w:pPr>
    </w:p>
    <w:p w14:paraId="15A9732A" w14:textId="788774EC" w:rsidR="001D507E" w:rsidRDefault="002663B5" w:rsidP="002663B5">
      <w:pPr>
        <w:pStyle w:val="ListParagraph"/>
        <w:rPr>
          <w:rFonts w:ascii="Arial" w:hAnsi="Arial" w:cs="Arial"/>
          <w:sz w:val="24"/>
          <w:szCs w:val="24"/>
        </w:rPr>
      </w:pPr>
      <w:r w:rsidRPr="002663B5">
        <w:rPr>
          <w:rFonts w:ascii="Arial" w:hAnsi="Arial" w:cs="Arial"/>
          <w:b/>
          <w:iCs/>
          <w:sz w:val="24"/>
          <w:szCs w:val="24"/>
          <w:lang w:val="cy-GB"/>
        </w:rPr>
        <w:t>Noder</w:t>
      </w:r>
      <w:r w:rsidRPr="002663B5">
        <w:rPr>
          <w:rFonts w:ascii="Arial" w:hAnsi="Arial" w:cs="Arial"/>
          <w:b/>
          <w:iCs/>
          <w:sz w:val="24"/>
          <w:szCs w:val="24"/>
          <w:lang w:val="cy-GB"/>
        </w:rPr>
        <w:t>:</w:t>
      </w:r>
      <w:r w:rsidRPr="002663B5">
        <w:rPr>
          <w:rFonts w:ascii="Arial" w:hAnsi="Arial" w:cs="Arial"/>
          <w:i/>
          <w:iCs/>
          <w:sz w:val="24"/>
          <w:szCs w:val="24"/>
          <w:lang w:val="cy-GB"/>
        </w:rPr>
        <w:t xml:space="preserve"> </w:t>
      </w:r>
      <w:r w:rsidRPr="002663B5">
        <w:rPr>
          <w:rFonts w:ascii="Arial" w:hAnsi="Arial" w:cs="Arial"/>
          <w:iCs/>
          <w:sz w:val="24"/>
          <w:szCs w:val="24"/>
          <w:lang w:val="cy-GB"/>
        </w:rPr>
        <w:t>Nid yw absenoldeb stripio ffosfforws mewn gwaith trin dŵr gwastraff yn rheswm dichonadwy dros gynnig defnyddio system trin carthion breifat.</w:t>
      </w:r>
    </w:p>
    <w:p w14:paraId="500E27DD" w14:textId="4287C129" w:rsidR="001D507E" w:rsidRDefault="002663B5" w:rsidP="001D507E">
      <w:pPr>
        <w:rPr>
          <w:rFonts w:ascii="Arial" w:hAnsi="Arial" w:cs="Arial"/>
          <w:b/>
          <w:sz w:val="24"/>
          <w:szCs w:val="24"/>
        </w:rPr>
      </w:pPr>
      <w:r w:rsidRPr="002663B5">
        <w:rPr>
          <w:rFonts w:ascii="Arial" w:hAnsi="Arial" w:cs="Arial"/>
          <w:b/>
          <w:sz w:val="24"/>
          <w:szCs w:val="24"/>
        </w:rPr>
        <w:t>Rhowch eich atebion isod a pharhewch ar dudalen arall os oes angen</w:t>
      </w:r>
    </w:p>
    <w:p w14:paraId="77269040" w14:textId="7160F4E4" w:rsidR="001D507E" w:rsidRDefault="001D507E" w:rsidP="001D507E">
      <w:pPr>
        <w:rPr>
          <w:rFonts w:ascii="Arial" w:hAnsi="Arial" w:cs="Arial"/>
          <w:b/>
          <w:sz w:val="24"/>
          <w:szCs w:val="24"/>
        </w:rPr>
      </w:pPr>
    </w:p>
    <w:p w14:paraId="2F9FD088" w14:textId="3B49D614" w:rsidR="001D507E" w:rsidRDefault="001D507E" w:rsidP="001D507E">
      <w:pPr>
        <w:rPr>
          <w:rFonts w:ascii="Arial" w:hAnsi="Arial" w:cs="Arial"/>
          <w:b/>
          <w:sz w:val="24"/>
          <w:szCs w:val="24"/>
        </w:rPr>
      </w:pPr>
    </w:p>
    <w:p w14:paraId="1AA69010" w14:textId="3755C236" w:rsidR="001D507E" w:rsidRDefault="001D507E" w:rsidP="001D507E">
      <w:pPr>
        <w:rPr>
          <w:rFonts w:ascii="Arial" w:hAnsi="Arial" w:cs="Arial"/>
          <w:b/>
          <w:sz w:val="24"/>
          <w:szCs w:val="24"/>
        </w:rPr>
      </w:pPr>
    </w:p>
    <w:p w14:paraId="7008745F" w14:textId="77777777" w:rsidR="001D507E" w:rsidRDefault="001D507E" w:rsidP="001D507E">
      <w:pPr>
        <w:rPr>
          <w:rFonts w:ascii="Arial" w:hAnsi="Arial" w:cs="Arial"/>
          <w:b/>
          <w:sz w:val="24"/>
          <w:szCs w:val="24"/>
        </w:rPr>
      </w:pPr>
    </w:p>
    <w:p w14:paraId="62F530DA" w14:textId="4A93087E" w:rsidR="001D507E" w:rsidRDefault="001D507E" w:rsidP="001D507E">
      <w:pPr>
        <w:rPr>
          <w:rFonts w:ascii="Arial" w:hAnsi="Arial" w:cs="Arial"/>
          <w:b/>
          <w:sz w:val="24"/>
          <w:szCs w:val="24"/>
        </w:rPr>
      </w:pPr>
    </w:p>
    <w:p w14:paraId="44C8E5D9" w14:textId="74A2CAA3" w:rsidR="002663B5" w:rsidRPr="002663B5" w:rsidRDefault="002663B5" w:rsidP="002663B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2663B5">
        <w:rPr>
          <w:rFonts w:ascii="Arial" w:hAnsi="Arial" w:cs="Arial"/>
          <w:b/>
          <w:sz w:val="24"/>
          <w:szCs w:val="24"/>
          <w:lang w:val="cy-GB"/>
        </w:rPr>
        <w:t>Rhowch dystiolaeth o'r canlynol:</w:t>
      </w:r>
    </w:p>
    <w:p w14:paraId="4BEA9A3E" w14:textId="77777777" w:rsidR="002663B5" w:rsidRDefault="002663B5" w:rsidP="002663B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A269D02" w14:textId="77777777" w:rsidR="002663B5" w:rsidRPr="00884C02" w:rsidRDefault="002663B5" w:rsidP="002663B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84C02">
        <w:rPr>
          <w:rFonts w:ascii="Arial" w:hAnsi="Arial" w:cs="Arial"/>
          <w:sz w:val="24"/>
          <w:szCs w:val="24"/>
          <w:lang w:val="cy-GB"/>
        </w:rPr>
        <w:t>Unrhyw ymgynghoriad cyn ymgeisio (os yw’n berthnasol i’r datblygiad) gyda Dŵr Cymru ynghylch cysylltu â’r prif rwydwaith carthffosydd;</w:t>
      </w:r>
    </w:p>
    <w:p w14:paraId="66623422" w14:textId="1F17A7B1" w:rsidR="002663B5" w:rsidRPr="007D5057" w:rsidRDefault="002663B5" w:rsidP="00266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n</w:t>
      </w:r>
      <w:r>
        <w:rPr>
          <w:rFonts w:ascii="Arial" w:hAnsi="Arial" w:cs="Arial"/>
          <w:sz w:val="24"/>
          <w:szCs w:val="24"/>
          <w:lang w:val="cy-GB"/>
        </w:rPr>
        <w:t xml:space="preserve">eu </w:t>
      </w:r>
    </w:p>
    <w:p w14:paraId="21922622" w14:textId="5AD0D44D" w:rsidR="002663B5" w:rsidRPr="002663B5" w:rsidRDefault="002663B5" w:rsidP="002663B5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2663B5">
        <w:rPr>
          <w:rFonts w:ascii="Arial" w:hAnsi="Arial" w:cs="Arial"/>
          <w:sz w:val="24"/>
          <w:szCs w:val="24"/>
          <w:lang w:val="cy-GB"/>
        </w:rPr>
        <w:t>Bod y system trin carthion breifat arfaethedig yn cael ei hadeiladu i'r Safon Brydeinig berthnasol (h.y. BS 6297: 2007 + A1:2008). Dylech gynnwys unrhyw dystysgrif gwneuthurwr o safon(au) trin elifion a'r cynllun cynnal a chadw ar gyfer y system (cynnal a chadw blynyddol o leiaf).</w:t>
      </w:r>
    </w:p>
    <w:p w14:paraId="16A22E4B" w14:textId="5B1A789E" w:rsidR="002663B5" w:rsidRPr="002663B5" w:rsidRDefault="002663B5" w:rsidP="002663B5">
      <w:pPr>
        <w:rPr>
          <w:rFonts w:ascii="Arial" w:hAnsi="Arial" w:cs="Arial"/>
          <w:b/>
          <w:sz w:val="24"/>
          <w:szCs w:val="24"/>
        </w:rPr>
      </w:pPr>
      <w:r w:rsidRPr="002663B5">
        <w:rPr>
          <w:rFonts w:ascii="Arial" w:hAnsi="Arial" w:cs="Arial"/>
          <w:b/>
          <w:sz w:val="24"/>
          <w:szCs w:val="24"/>
        </w:rPr>
        <w:t>Rhowch eich atebion isod a pharhewch ar dudalen arall os oes angen</w:t>
      </w:r>
    </w:p>
    <w:p w14:paraId="0CF2DBA8" w14:textId="10B89636" w:rsidR="001D507E" w:rsidRPr="001D507E" w:rsidRDefault="001D507E" w:rsidP="001D507E">
      <w:pPr>
        <w:ind w:left="360"/>
        <w:rPr>
          <w:rFonts w:ascii="Arial" w:hAnsi="Arial" w:cs="Arial"/>
          <w:b/>
          <w:sz w:val="24"/>
          <w:szCs w:val="24"/>
        </w:rPr>
      </w:pPr>
    </w:p>
    <w:p w14:paraId="0835C5CF" w14:textId="3ACCBB3C" w:rsidR="001D507E" w:rsidRDefault="001D507E" w:rsidP="001D507E">
      <w:pPr>
        <w:rPr>
          <w:rFonts w:ascii="Arial" w:hAnsi="Arial" w:cs="Arial"/>
          <w:b/>
          <w:sz w:val="24"/>
          <w:szCs w:val="24"/>
        </w:rPr>
      </w:pPr>
    </w:p>
    <w:p w14:paraId="5B37C2BD" w14:textId="122014FC" w:rsidR="001D507E" w:rsidRDefault="001D507E" w:rsidP="001D507E">
      <w:pPr>
        <w:rPr>
          <w:rFonts w:ascii="Arial" w:hAnsi="Arial" w:cs="Arial"/>
          <w:b/>
          <w:sz w:val="24"/>
          <w:szCs w:val="24"/>
        </w:rPr>
      </w:pPr>
    </w:p>
    <w:p w14:paraId="73D1D4A5" w14:textId="679859FD" w:rsidR="001D507E" w:rsidRDefault="001D507E" w:rsidP="001D507E">
      <w:pPr>
        <w:rPr>
          <w:rFonts w:ascii="Arial" w:hAnsi="Arial" w:cs="Arial"/>
          <w:b/>
          <w:sz w:val="24"/>
          <w:szCs w:val="24"/>
        </w:rPr>
      </w:pPr>
    </w:p>
    <w:p w14:paraId="5AC13D03" w14:textId="59C747CF" w:rsidR="001D507E" w:rsidRDefault="001D507E" w:rsidP="001D507E">
      <w:pPr>
        <w:rPr>
          <w:rFonts w:ascii="Arial" w:hAnsi="Arial" w:cs="Arial"/>
          <w:b/>
          <w:sz w:val="24"/>
          <w:szCs w:val="24"/>
        </w:rPr>
      </w:pPr>
    </w:p>
    <w:p w14:paraId="4D1AC2EA" w14:textId="77777777" w:rsidR="00D67E8B" w:rsidRDefault="00D67E8B" w:rsidP="001D507E">
      <w:pPr>
        <w:rPr>
          <w:rFonts w:ascii="Arial" w:hAnsi="Arial" w:cs="Arial"/>
          <w:b/>
          <w:sz w:val="24"/>
          <w:szCs w:val="24"/>
        </w:rPr>
      </w:pPr>
    </w:p>
    <w:p w14:paraId="58BFCB52" w14:textId="3AB690F0" w:rsidR="001D507E" w:rsidRDefault="001D507E" w:rsidP="001D507E">
      <w:pPr>
        <w:rPr>
          <w:rFonts w:ascii="Arial" w:hAnsi="Arial" w:cs="Arial"/>
          <w:b/>
          <w:sz w:val="24"/>
          <w:szCs w:val="24"/>
        </w:rPr>
      </w:pPr>
    </w:p>
    <w:p w14:paraId="08E3217B" w14:textId="4897E1C4" w:rsidR="001D507E" w:rsidRDefault="002663B5" w:rsidP="001D507E">
      <w:pPr>
        <w:rPr>
          <w:rFonts w:ascii="Arial" w:hAnsi="Arial" w:cs="Arial"/>
          <w:b/>
          <w:sz w:val="24"/>
          <w:szCs w:val="24"/>
        </w:rPr>
      </w:pPr>
      <w:r w:rsidRPr="002918B8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Lle cynigir system trin carthion breifat i waredu gwastraff budr:</w:t>
      </w:r>
    </w:p>
    <w:p w14:paraId="1B70EB6C" w14:textId="62C4F8B4" w:rsidR="002663B5" w:rsidRPr="002663B5" w:rsidRDefault="002663B5" w:rsidP="002663B5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663B5">
        <w:rPr>
          <w:rFonts w:ascii="Arial" w:hAnsi="Arial" w:cs="Arial"/>
          <w:sz w:val="24"/>
          <w:szCs w:val="24"/>
          <w:lang w:val="cy-GB"/>
        </w:rPr>
        <w:t>Ar gyfer gollyngiadau i'r ddaear o system trin carthion breifat, darparwch ganlyniadau prawf trylifiad i ddangos bod cyflwr y tir ar y safle yn addas ar gyfer cae draenio.</w:t>
      </w:r>
    </w:p>
    <w:p w14:paraId="56043EA3" w14:textId="77777777" w:rsidR="002663B5" w:rsidRPr="00291D60" w:rsidRDefault="002663B5" w:rsidP="002663B5">
      <w:pPr>
        <w:rPr>
          <w:rFonts w:ascii="Arial" w:hAnsi="Arial" w:cs="Arial"/>
          <w:sz w:val="24"/>
          <w:szCs w:val="24"/>
        </w:rPr>
      </w:pPr>
      <w:r w:rsidRPr="00291D60">
        <w:rPr>
          <w:rFonts w:ascii="Arial" w:hAnsi="Arial" w:cs="Arial"/>
          <w:sz w:val="24"/>
          <w:szCs w:val="24"/>
          <w:lang w:val="cy-GB"/>
        </w:rPr>
        <w:t xml:space="preserve">Darparwch y canlynol, o leiaf, i gefnogi'r prawf trylifiad: </w:t>
      </w:r>
    </w:p>
    <w:p w14:paraId="7BE3DA17" w14:textId="77777777" w:rsidR="002663B5" w:rsidRPr="00467B69" w:rsidRDefault="002663B5" w:rsidP="002663B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67B69">
        <w:rPr>
          <w:rFonts w:ascii="Arial" w:hAnsi="Arial" w:cs="Arial"/>
          <w:sz w:val="24"/>
          <w:szCs w:val="24"/>
          <w:lang w:val="cy-GB"/>
        </w:rPr>
        <w:t xml:space="preserve">Proffil pridd y tyllau arbrofol hyd at o leiaf 1.5m yn is na gwaelod mewnol arfaethedig y bibell ymdreiddio (gan nodi lefelau trwythiad) </w:t>
      </w:r>
    </w:p>
    <w:p w14:paraId="6F328D41" w14:textId="77777777" w:rsidR="002663B5" w:rsidRPr="00467B69" w:rsidRDefault="002663B5" w:rsidP="002663B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67B69">
        <w:rPr>
          <w:rFonts w:ascii="Arial" w:hAnsi="Arial" w:cs="Arial"/>
          <w:sz w:val="24"/>
          <w:szCs w:val="24"/>
          <w:lang w:val="cy-GB"/>
        </w:rPr>
        <w:t>Cynllun topograffi yng nghyffiniau'r suddfan arfaethedig a lleoliadau'r pyllau prawf wedi'u nodi'n glir</w:t>
      </w:r>
    </w:p>
    <w:p w14:paraId="0161DBD8" w14:textId="77777777" w:rsidR="002663B5" w:rsidRPr="00467B69" w:rsidRDefault="002663B5" w:rsidP="002663B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67B69">
        <w:rPr>
          <w:rFonts w:ascii="Arial" w:hAnsi="Arial" w:cs="Arial"/>
          <w:sz w:val="24"/>
          <w:szCs w:val="24"/>
          <w:lang w:val="cy-GB"/>
        </w:rPr>
        <w:t xml:space="preserve">Tystiolaeth ffotograffig o'r uchod. </w:t>
      </w:r>
    </w:p>
    <w:p w14:paraId="1761D76A" w14:textId="441B1619" w:rsidR="002663B5" w:rsidRDefault="002663B5" w:rsidP="001D507E">
      <w:pPr>
        <w:rPr>
          <w:rFonts w:ascii="Arial" w:hAnsi="Arial" w:cs="Arial"/>
          <w:b/>
          <w:sz w:val="24"/>
          <w:szCs w:val="24"/>
        </w:rPr>
      </w:pPr>
      <w:r w:rsidRPr="002663B5">
        <w:rPr>
          <w:rFonts w:ascii="Arial" w:hAnsi="Arial" w:cs="Arial"/>
          <w:sz w:val="24"/>
          <w:szCs w:val="24"/>
          <w:lang w:val="cy-GB"/>
        </w:rPr>
        <w:t>Darparwch hefyd faint a dyluniad y cae draenio, wedi'i ategu gan gyfrifiadau sy'n dangos ei fod o'r maint priodol ar gyfer cyfaint arfaethedig y gollyngiadau / cyflwr y ddaear</w:t>
      </w:r>
    </w:p>
    <w:p w14:paraId="0CC5B812" w14:textId="77777777" w:rsidR="002663B5" w:rsidRPr="002663B5" w:rsidRDefault="002663B5" w:rsidP="002663B5">
      <w:pPr>
        <w:rPr>
          <w:rFonts w:ascii="Arial" w:hAnsi="Arial" w:cs="Arial"/>
          <w:b/>
          <w:sz w:val="24"/>
          <w:szCs w:val="24"/>
        </w:rPr>
      </w:pPr>
      <w:r w:rsidRPr="002663B5">
        <w:rPr>
          <w:rFonts w:ascii="Arial" w:hAnsi="Arial" w:cs="Arial"/>
          <w:b/>
          <w:sz w:val="24"/>
          <w:szCs w:val="24"/>
        </w:rPr>
        <w:t>Rhowch eich atebion isod a pharhewch ar dudalen arall os oes angen</w:t>
      </w:r>
    </w:p>
    <w:p w14:paraId="6AA47626" w14:textId="53C9A4DC" w:rsidR="00391A03" w:rsidRDefault="00391A03" w:rsidP="001D507E">
      <w:pPr>
        <w:rPr>
          <w:rFonts w:ascii="Arial" w:hAnsi="Arial" w:cs="Arial"/>
          <w:b/>
          <w:sz w:val="24"/>
          <w:szCs w:val="24"/>
        </w:rPr>
      </w:pPr>
    </w:p>
    <w:p w14:paraId="79C66323" w14:textId="77777777" w:rsidR="00391A03" w:rsidRPr="001D507E" w:rsidRDefault="00391A03" w:rsidP="001D507E">
      <w:pPr>
        <w:rPr>
          <w:rFonts w:ascii="Arial" w:hAnsi="Arial" w:cs="Arial"/>
          <w:b/>
          <w:sz w:val="24"/>
          <w:szCs w:val="24"/>
        </w:rPr>
      </w:pPr>
    </w:p>
    <w:p w14:paraId="4CCB16D5" w14:textId="085D00C7" w:rsidR="001D507E" w:rsidRDefault="001D507E" w:rsidP="001D507E">
      <w:pPr>
        <w:rPr>
          <w:rFonts w:ascii="Arial" w:hAnsi="Arial" w:cs="Arial"/>
          <w:sz w:val="24"/>
          <w:szCs w:val="24"/>
        </w:rPr>
      </w:pPr>
    </w:p>
    <w:p w14:paraId="72F381DF" w14:textId="3029F783" w:rsidR="001D507E" w:rsidRDefault="001D507E" w:rsidP="001D507E">
      <w:pPr>
        <w:rPr>
          <w:rFonts w:ascii="Arial" w:hAnsi="Arial" w:cs="Arial"/>
          <w:b/>
          <w:sz w:val="24"/>
          <w:szCs w:val="24"/>
        </w:rPr>
      </w:pPr>
    </w:p>
    <w:p w14:paraId="55091D1A" w14:textId="75651E16" w:rsidR="001D507E" w:rsidRPr="002663B5" w:rsidRDefault="001D507E" w:rsidP="001D507E">
      <w:pPr>
        <w:rPr>
          <w:rFonts w:ascii="Arial" w:hAnsi="Arial" w:cs="Arial"/>
          <w:b/>
          <w:sz w:val="24"/>
          <w:szCs w:val="24"/>
        </w:rPr>
      </w:pPr>
    </w:p>
    <w:p w14:paraId="67ECA855" w14:textId="77777777" w:rsidR="002663B5" w:rsidRPr="002663B5" w:rsidRDefault="002663B5" w:rsidP="002663B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2663B5">
        <w:rPr>
          <w:rFonts w:ascii="Arial" w:hAnsi="Arial" w:cs="Arial"/>
          <w:b/>
          <w:sz w:val="24"/>
          <w:szCs w:val="24"/>
          <w:lang w:val="cy-GB"/>
        </w:rPr>
        <w:t xml:space="preserve">Beth fydd y gyfradd rhyddhau dyddiol? </w:t>
      </w:r>
    </w:p>
    <w:p w14:paraId="7D02C574" w14:textId="77777777" w:rsidR="002663B5" w:rsidRDefault="002663B5" w:rsidP="002663B5">
      <w:r>
        <w:rPr>
          <w:rFonts w:ascii="Arial" w:hAnsi="Arial" w:cs="Arial"/>
          <w:sz w:val="24"/>
          <w:szCs w:val="24"/>
          <w:lang w:val="cy-GB"/>
        </w:rPr>
        <w:t>(Cliciwch ar y ddolen ganlynol i gael mynediad at "</w:t>
      </w:r>
      <w:hyperlink r:id="rId15" w:history="1">
        <w:r w:rsidRPr="00BA7700">
          <w:rPr>
            <w:rStyle w:val="Hyperlink"/>
            <w:rFonts w:ascii="Arial" w:hAnsi="Arial" w:cs="Arial"/>
            <w:sz w:val="24"/>
            <w:szCs w:val="24"/>
            <w:lang w:val="cy-GB"/>
          </w:rPr>
          <w:t>Gollyngiadau Carth</w:t>
        </w:r>
        <w:r>
          <w:rPr>
            <w:rStyle w:val="Hyperlink"/>
            <w:rFonts w:ascii="Arial" w:hAnsi="Arial" w:cs="Arial"/>
            <w:sz w:val="24"/>
            <w:szCs w:val="24"/>
            <w:lang w:val="cy-GB"/>
          </w:rPr>
          <w:t>ion</w:t>
        </w:r>
        <w:r w:rsidRPr="00BA7700">
          <w:rPr>
            <w:rStyle w:val="Hyperlink"/>
            <w:rFonts w:ascii="Arial" w:hAnsi="Arial" w:cs="Arial"/>
            <w:sz w:val="24"/>
            <w:szCs w:val="24"/>
            <w:lang w:val="cy-GB"/>
          </w:rPr>
          <w:t>: Cyfrifwr ar gyfer Eiddo Domestig</w:t>
        </w:r>
      </w:hyperlink>
      <w:r>
        <w:rPr>
          <w:rFonts w:ascii="Arial" w:hAnsi="Arial" w:cs="Arial"/>
          <w:sz w:val="24"/>
          <w:szCs w:val="24"/>
          <w:lang w:val="cy-GB"/>
        </w:rPr>
        <w:t>” – dim ond yn addas ar gyfer datblygiadau domestig)</w:t>
      </w:r>
    </w:p>
    <w:p w14:paraId="4340198B" w14:textId="65640F90" w:rsidR="001D507E" w:rsidRDefault="002663B5" w:rsidP="002663B5">
      <w:pPr>
        <w:rPr>
          <w:rFonts w:ascii="Arial" w:hAnsi="Arial" w:cs="Arial"/>
          <w:sz w:val="24"/>
          <w:szCs w:val="24"/>
        </w:rPr>
      </w:pPr>
      <w:r w:rsidRPr="002663B5">
        <w:rPr>
          <w:rFonts w:ascii="Arial" w:hAnsi="Arial" w:cs="Arial"/>
          <w:sz w:val="24"/>
          <w:szCs w:val="24"/>
          <w:lang w:val="cy-GB"/>
        </w:rPr>
        <w:t>Darparwch ollyngiadau presennol a newydd os nad yw'r cynnig ar gyfer annedd(au) newydd.</w:t>
      </w:r>
    </w:p>
    <w:p w14:paraId="2C1EF430" w14:textId="77777777" w:rsidR="002663B5" w:rsidRPr="002663B5" w:rsidRDefault="002663B5" w:rsidP="002663B5">
      <w:pPr>
        <w:rPr>
          <w:rFonts w:ascii="Arial" w:hAnsi="Arial" w:cs="Arial"/>
          <w:b/>
          <w:sz w:val="24"/>
          <w:szCs w:val="24"/>
        </w:rPr>
      </w:pPr>
      <w:r w:rsidRPr="002663B5">
        <w:rPr>
          <w:rFonts w:ascii="Arial" w:hAnsi="Arial" w:cs="Arial"/>
          <w:b/>
          <w:sz w:val="24"/>
          <w:szCs w:val="24"/>
        </w:rPr>
        <w:t>Rhowch eich atebion isod a pharhewch ar dudalen arall os oes angen</w:t>
      </w:r>
    </w:p>
    <w:p w14:paraId="1C75BC08" w14:textId="5BA4B97B" w:rsidR="00391A03" w:rsidRDefault="00391A03" w:rsidP="00391A03">
      <w:pPr>
        <w:rPr>
          <w:rFonts w:ascii="Arial" w:hAnsi="Arial" w:cs="Arial"/>
          <w:b/>
          <w:sz w:val="24"/>
          <w:szCs w:val="24"/>
        </w:rPr>
      </w:pPr>
    </w:p>
    <w:p w14:paraId="596C92E0" w14:textId="0D93D29A" w:rsidR="00391A03" w:rsidRDefault="00391A03" w:rsidP="00391A03">
      <w:pPr>
        <w:rPr>
          <w:rFonts w:ascii="Arial" w:hAnsi="Arial" w:cs="Arial"/>
          <w:b/>
          <w:sz w:val="24"/>
          <w:szCs w:val="24"/>
        </w:rPr>
      </w:pPr>
    </w:p>
    <w:p w14:paraId="7B030F8B" w14:textId="46A1FF1F" w:rsidR="00391A03" w:rsidRDefault="00391A03" w:rsidP="00391A03">
      <w:pPr>
        <w:rPr>
          <w:rFonts w:ascii="Arial" w:hAnsi="Arial" w:cs="Arial"/>
          <w:b/>
          <w:sz w:val="24"/>
          <w:szCs w:val="24"/>
        </w:rPr>
      </w:pPr>
    </w:p>
    <w:p w14:paraId="4FC5161D" w14:textId="211D1080" w:rsidR="00391A03" w:rsidRDefault="00391A03" w:rsidP="00391A03">
      <w:pPr>
        <w:rPr>
          <w:rFonts w:ascii="Arial" w:hAnsi="Arial" w:cs="Arial"/>
          <w:b/>
          <w:sz w:val="24"/>
          <w:szCs w:val="24"/>
        </w:rPr>
      </w:pPr>
    </w:p>
    <w:p w14:paraId="730EB0C6" w14:textId="52C58A3E" w:rsidR="00391A03" w:rsidRDefault="00391A03" w:rsidP="00391A03">
      <w:pPr>
        <w:rPr>
          <w:rFonts w:ascii="Arial" w:hAnsi="Arial" w:cs="Arial"/>
          <w:b/>
          <w:sz w:val="24"/>
          <w:szCs w:val="24"/>
        </w:rPr>
      </w:pPr>
    </w:p>
    <w:p w14:paraId="7F554A2E" w14:textId="1169723A" w:rsidR="00391A03" w:rsidRDefault="00391A03" w:rsidP="00391A03">
      <w:pPr>
        <w:rPr>
          <w:rFonts w:ascii="Arial" w:hAnsi="Arial" w:cs="Arial"/>
          <w:b/>
          <w:sz w:val="24"/>
          <w:szCs w:val="24"/>
        </w:rPr>
      </w:pPr>
    </w:p>
    <w:p w14:paraId="39C2B159" w14:textId="0AB4DF68" w:rsidR="002663B5" w:rsidRPr="002663B5" w:rsidRDefault="002663B5" w:rsidP="002663B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2663B5">
        <w:rPr>
          <w:rFonts w:ascii="Arial" w:hAnsi="Arial" w:cs="Arial"/>
          <w:b/>
          <w:sz w:val="24"/>
          <w:szCs w:val="24"/>
          <w:lang w:val="cy-GB"/>
        </w:rPr>
        <w:lastRenderedPageBreak/>
        <w:t xml:space="preserve">A fydd y cae draenio wedi’i leoli fwy na 40m oddi wrth unrhyw nodwedd dŵr wyneb fel afon, nant, ffos neu ddraen? </w:t>
      </w:r>
    </w:p>
    <w:p w14:paraId="2E87F346" w14:textId="7D1A893B" w:rsidR="00391A03" w:rsidRDefault="002663B5" w:rsidP="002663B5">
      <w:pPr>
        <w:rPr>
          <w:rFonts w:ascii="Arial" w:hAnsi="Arial" w:cs="Arial"/>
          <w:b/>
          <w:sz w:val="24"/>
          <w:szCs w:val="24"/>
        </w:rPr>
      </w:pPr>
      <w:r w:rsidRPr="00794293">
        <w:rPr>
          <w:rFonts w:ascii="Arial" w:hAnsi="Arial" w:cs="Arial"/>
          <w:sz w:val="24"/>
          <w:szCs w:val="24"/>
          <w:lang w:val="cy-GB"/>
        </w:rPr>
        <w:t>Os felly, darparwch dystiolaeth ar ffurf mapiau, lluniau o’r awyr ac ati. Defnyddiwch fap rhyngweithiol yr awdurdod cynllunio lleol i wirio.</w:t>
      </w:r>
    </w:p>
    <w:p w14:paraId="29F5C4CA" w14:textId="77777777" w:rsidR="002663B5" w:rsidRPr="002663B5" w:rsidRDefault="002663B5" w:rsidP="002663B5">
      <w:pPr>
        <w:rPr>
          <w:rFonts w:ascii="Arial" w:hAnsi="Arial" w:cs="Arial"/>
          <w:b/>
          <w:sz w:val="24"/>
          <w:szCs w:val="24"/>
        </w:rPr>
      </w:pPr>
      <w:r w:rsidRPr="002663B5">
        <w:rPr>
          <w:rFonts w:ascii="Arial" w:hAnsi="Arial" w:cs="Arial"/>
          <w:b/>
          <w:sz w:val="24"/>
          <w:szCs w:val="24"/>
        </w:rPr>
        <w:t>Rhowch eich atebion isod a pharhewch ar dudalen arall os oes angen</w:t>
      </w:r>
    </w:p>
    <w:p w14:paraId="0E3F5A13" w14:textId="77777777" w:rsidR="00391A03" w:rsidRDefault="00391A03" w:rsidP="00391A03">
      <w:pPr>
        <w:rPr>
          <w:rFonts w:ascii="Arial" w:hAnsi="Arial" w:cs="Arial"/>
          <w:b/>
          <w:sz w:val="24"/>
          <w:szCs w:val="24"/>
        </w:rPr>
      </w:pPr>
    </w:p>
    <w:p w14:paraId="40DC6BC7" w14:textId="06AE7E8E" w:rsidR="00391A03" w:rsidRDefault="00391A03" w:rsidP="00391A03">
      <w:pPr>
        <w:rPr>
          <w:rFonts w:ascii="Arial" w:hAnsi="Arial" w:cs="Arial"/>
          <w:b/>
          <w:sz w:val="24"/>
          <w:szCs w:val="24"/>
        </w:rPr>
      </w:pPr>
    </w:p>
    <w:p w14:paraId="6F39B898" w14:textId="0345924B" w:rsidR="00EE073B" w:rsidRDefault="00EE073B" w:rsidP="00391A03">
      <w:pPr>
        <w:rPr>
          <w:rFonts w:ascii="Arial" w:hAnsi="Arial" w:cs="Arial"/>
          <w:b/>
          <w:sz w:val="24"/>
          <w:szCs w:val="24"/>
        </w:rPr>
      </w:pPr>
    </w:p>
    <w:p w14:paraId="1F09E90B" w14:textId="6914A4F5" w:rsidR="00EE073B" w:rsidRDefault="00EE073B" w:rsidP="00391A03">
      <w:pPr>
        <w:rPr>
          <w:rFonts w:ascii="Arial" w:hAnsi="Arial" w:cs="Arial"/>
          <w:b/>
          <w:sz w:val="24"/>
          <w:szCs w:val="24"/>
        </w:rPr>
      </w:pPr>
    </w:p>
    <w:p w14:paraId="58094A75" w14:textId="35E0C0B5" w:rsidR="00EE073B" w:rsidRPr="00B06457" w:rsidRDefault="00EE073B" w:rsidP="00391A03">
      <w:pPr>
        <w:rPr>
          <w:rFonts w:ascii="Arial" w:hAnsi="Arial" w:cs="Arial"/>
          <w:b/>
          <w:sz w:val="24"/>
          <w:szCs w:val="24"/>
        </w:rPr>
      </w:pPr>
    </w:p>
    <w:p w14:paraId="1979ACCC" w14:textId="1744F1E8" w:rsidR="00B06457" w:rsidRPr="00B06457" w:rsidRDefault="00B06457" w:rsidP="00B06457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B06457">
        <w:rPr>
          <w:rFonts w:ascii="Arial" w:hAnsi="Arial" w:cs="Arial"/>
          <w:b/>
          <w:sz w:val="24"/>
          <w:szCs w:val="24"/>
          <w:lang w:val="cy-GB"/>
        </w:rPr>
        <w:t xml:space="preserve">A fydd y cae draenio yn cael ei leoli fwy na 50m o ffin ACA? </w:t>
      </w:r>
    </w:p>
    <w:p w14:paraId="418B0360" w14:textId="6BE6D7C3" w:rsidR="00EE073B" w:rsidRDefault="00B06457" w:rsidP="00B06457">
      <w:pPr>
        <w:rPr>
          <w:rFonts w:ascii="Arial" w:hAnsi="Arial" w:cs="Arial"/>
          <w:sz w:val="24"/>
          <w:szCs w:val="24"/>
        </w:rPr>
      </w:pPr>
      <w:r w:rsidRPr="00DB1152">
        <w:rPr>
          <w:rFonts w:ascii="Arial" w:hAnsi="Arial" w:cs="Arial"/>
          <w:sz w:val="24"/>
          <w:szCs w:val="24"/>
          <w:lang w:val="cy-GB"/>
        </w:rPr>
        <w:t>Os felly, darparwch dystiolaeth ar ffurf mapiau, lluniau o’r awyr ac ati. Defnyddiwch fap rhyngweithiol yr awdurdod cynllunio lleol i wirio.</w:t>
      </w:r>
    </w:p>
    <w:p w14:paraId="6EDBE4CC" w14:textId="18BDC16A" w:rsidR="00EE073B" w:rsidRDefault="00EE073B" w:rsidP="00EE073B">
      <w:pPr>
        <w:rPr>
          <w:rFonts w:ascii="Arial" w:hAnsi="Arial" w:cs="Arial"/>
          <w:sz w:val="24"/>
          <w:szCs w:val="24"/>
        </w:rPr>
      </w:pPr>
    </w:p>
    <w:p w14:paraId="42B1C74A" w14:textId="18740197" w:rsidR="00EE073B" w:rsidRDefault="00EE073B" w:rsidP="00EE073B">
      <w:pPr>
        <w:rPr>
          <w:rFonts w:ascii="Arial" w:hAnsi="Arial" w:cs="Arial"/>
          <w:sz w:val="24"/>
          <w:szCs w:val="24"/>
        </w:rPr>
      </w:pPr>
    </w:p>
    <w:p w14:paraId="356DB5D4" w14:textId="77777777" w:rsidR="00EE073B" w:rsidRDefault="00EE073B" w:rsidP="00EE073B">
      <w:pPr>
        <w:rPr>
          <w:rFonts w:ascii="Arial" w:hAnsi="Arial" w:cs="Arial"/>
          <w:sz w:val="24"/>
          <w:szCs w:val="24"/>
        </w:rPr>
      </w:pPr>
    </w:p>
    <w:p w14:paraId="58A421A9" w14:textId="77777777" w:rsidR="00EE073B" w:rsidRDefault="00EE073B" w:rsidP="00EE073B">
      <w:pPr>
        <w:rPr>
          <w:rFonts w:ascii="Arial" w:hAnsi="Arial" w:cs="Arial"/>
          <w:sz w:val="24"/>
          <w:szCs w:val="24"/>
        </w:rPr>
      </w:pPr>
    </w:p>
    <w:p w14:paraId="06E55953" w14:textId="77777777" w:rsidR="003A3D7D" w:rsidRPr="003A3D7D" w:rsidRDefault="003A3D7D" w:rsidP="003A3D7D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3A3D7D">
        <w:rPr>
          <w:rFonts w:ascii="Arial" w:hAnsi="Arial" w:cs="Arial"/>
          <w:b/>
          <w:sz w:val="24"/>
          <w:szCs w:val="24"/>
          <w:lang w:val="cy-GB"/>
        </w:rPr>
        <w:t xml:space="preserve">A fydd y cae draenio o leiaf 200m oddi wrth unrhyw ollyngiadau arall i'r </w:t>
      </w:r>
      <w:bookmarkStart w:id="0" w:name="_GoBack"/>
      <w:bookmarkEnd w:id="0"/>
      <w:r w:rsidRPr="003A3D7D">
        <w:rPr>
          <w:rFonts w:ascii="Arial" w:hAnsi="Arial" w:cs="Arial"/>
          <w:b/>
          <w:sz w:val="24"/>
          <w:szCs w:val="24"/>
          <w:lang w:val="cy-GB"/>
        </w:rPr>
        <w:t xml:space="preserve">ddaear? </w:t>
      </w:r>
    </w:p>
    <w:p w14:paraId="27A08631" w14:textId="77777777" w:rsidR="003A3D7D" w:rsidRDefault="003A3D7D" w:rsidP="003A3D7D">
      <w:pPr>
        <w:rPr>
          <w:rFonts w:ascii="Arial" w:hAnsi="Arial" w:cs="Arial"/>
          <w:sz w:val="24"/>
          <w:szCs w:val="24"/>
        </w:rPr>
      </w:pPr>
      <w:r w:rsidRPr="00794293">
        <w:rPr>
          <w:rFonts w:ascii="Arial" w:hAnsi="Arial" w:cs="Arial"/>
          <w:sz w:val="24"/>
          <w:szCs w:val="24"/>
          <w:lang w:val="cy-GB"/>
        </w:rPr>
        <w:t>Os felly, darparwch dystiolaeth ar ffurf mapiau, awyrluniau ac ati. Gweler y map rhyngweithiol i wirio.</w:t>
      </w:r>
    </w:p>
    <w:p w14:paraId="464EB8F2" w14:textId="425D173D" w:rsidR="003A3D7D" w:rsidRPr="003A3D7D" w:rsidRDefault="003A3D7D" w:rsidP="003A3D7D">
      <w:pPr>
        <w:rPr>
          <w:rFonts w:ascii="Arial" w:hAnsi="Arial" w:cs="Arial"/>
          <w:b/>
          <w:sz w:val="24"/>
          <w:szCs w:val="24"/>
        </w:rPr>
      </w:pPr>
      <w:r w:rsidRPr="003A3D7D">
        <w:rPr>
          <w:rFonts w:ascii="Arial" w:hAnsi="Arial" w:cs="Arial"/>
          <w:sz w:val="24"/>
          <w:szCs w:val="24"/>
          <w:lang w:val="cy-GB"/>
        </w:rPr>
        <w:t xml:space="preserve">Ar gyfer lleoliadau sydd ag eithriadau ansawdd dŵr, ewch i </w:t>
      </w:r>
      <w:hyperlink r:id="rId16" w:anchor="/" w:history="1">
        <w:r w:rsidRPr="003A3D7D">
          <w:rPr>
            <w:rStyle w:val="Hyperlink"/>
            <w:rFonts w:ascii="Arial" w:hAnsi="Arial" w:cs="Arial"/>
            <w:sz w:val="24"/>
            <w:szCs w:val="24"/>
            <w:lang w:val="cy-GB"/>
          </w:rPr>
          <w:t>MapData Cymru</w:t>
        </w:r>
      </w:hyperlink>
      <w:r w:rsidRPr="003A3D7D">
        <w:rPr>
          <w:rFonts w:ascii="Arial" w:hAnsi="Arial" w:cs="Arial"/>
          <w:sz w:val="24"/>
          <w:szCs w:val="24"/>
          <w:lang w:val="cy-GB"/>
        </w:rPr>
        <w:t xml:space="preserve"> </w:t>
      </w:r>
      <w:r w:rsidRPr="003A3D7D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cy-GB"/>
        </w:rPr>
        <w:t xml:space="preserve">a defnyddio </w:t>
      </w:r>
      <w:r w:rsidRPr="001D5D94">
        <w:rPr>
          <w:rStyle w:val="Hyperlink"/>
          <w:rFonts w:ascii="Arial" w:hAnsi="Arial" w:cs="Arial"/>
          <w:b/>
          <w:bCs/>
          <w:iCs/>
          <w:color w:val="000000" w:themeColor="text1"/>
          <w:sz w:val="24"/>
          <w:szCs w:val="24"/>
          <w:u w:val="none"/>
          <w:lang w:val="cy-GB"/>
        </w:rPr>
        <w:t>'Gollyngiadau a Ganiateir ag Amodau i Ddyfroedd a Reolir'</w:t>
      </w:r>
      <w:r w:rsidRPr="003A3D7D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cy-GB"/>
        </w:rPr>
        <w:t xml:space="preserve"> neu drwy ddefnyddio map rhyngweithiol yr awdurdod cynllunio lleol.</w:t>
      </w:r>
    </w:p>
    <w:p w14:paraId="06A300A2" w14:textId="77777777" w:rsidR="003A3D7D" w:rsidRPr="003A3D7D" w:rsidRDefault="003A3D7D" w:rsidP="003A3D7D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A3D7D">
        <w:rPr>
          <w:rFonts w:ascii="Arial" w:hAnsi="Arial" w:cs="Arial"/>
          <w:b/>
          <w:sz w:val="24"/>
          <w:szCs w:val="24"/>
        </w:rPr>
        <w:t>Rhowch eich atebion isod a pharhewch ar dudalen arall os oes angen</w:t>
      </w:r>
    </w:p>
    <w:p w14:paraId="102CAC27" w14:textId="495B3E8A" w:rsidR="00EE073B" w:rsidRPr="001D507E" w:rsidRDefault="00EE073B" w:rsidP="00EE073B">
      <w:pPr>
        <w:rPr>
          <w:rFonts w:ascii="Arial" w:hAnsi="Arial" w:cs="Arial"/>
          <w:b/>
          <w:sz w:val="24"/>
          <w:szCs w:val="24"/>
        </w:rPr>
      </w:pPr>
    </w:p>
    <w:p w14:paraId="5430D497" w14:textId="3C4DBDBE" w:rsidR="00EE073B" w:rsidRDefault="00EE073B" w:rsidP="00EE073B">
      <w:pP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0D74F246" w14:textId="064189E1" w:rsidR="00EE073B" w:rsidRDefault="00EE073B" w:rsidP="00EE073B">
      <w:pP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1B5336A9" w14:textId="427C636B" w:rsidR="00EE073B" w:rsidRDefault="00EE073B" w:rsidP="00EE073B">
      <w:pP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38FECA47" w14:textId="438F65A4" w:rsidR="00EE073B" w:rsidRDefault="00EE073B" w:rsidP="00EE073B">
      <w:pP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6F3B175F" w14:textId="1152B792" w:rsidR="00EE073B" w:rsidRPr="004E73CE" w:rsidRDefault="004E73CE" w:rsidP="00EE073B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4E73CE">
        <w:rPr>
          <w:rFonts w:ascii="Arial" w:hAnsi="Arial" w:cs="Arial"/>
          <w:b/>
          <w:sz w:val="24"/>
          <w:szCs w:val="24"/>
          <w:lang w:val="cy-GB"/>
        </w:rPr>
        <w:lastRenderedPageBreak/>
        <w:t>Lle mae ar gael, darparwch gopïau o unrhyw drwyddedau amgylcheddol CNC neu eithriadau cofrestredig i ollwng i'r ddaear neu i gwrs dŵr.</w:t>
      </w:r>
    </w:p>
    <w:p w14:paraId="00EFCA13" w14:textId="4949B741" w:rsidR="00EE073B" w:rsidRDefault="00EE073B" w:rsidP="00EE073B">
      <w:pPr>
        <w:rPr>
          <w:rFonts w:ascii="Arial" w:hAnsi="Arial" w:cs="Arial"/>
          <w:b/>
          <w:sz w:val="24"/>
          <w:szCs w:val="24"/>
        </w:rPr>
      </w:pPr>
    </w:p>
    <w:p w14:paraId="2C08093D" w14:textId="7F4A8E96" w:rsidR="00EE073B" w:rsidRDefault="00EE073B" w:rsidP="00EE073B">
      <w:pPr>
        <w:rPr>
          <w:rFonts w:ascii="Arial" w:hAnsi="Arial" w:cs="Arial"/>
          <w:b/>
          <w:sz w:val="24"/>
          <w:szCs w:val="24"/>
        </w:rPr>
      </w:pPr>
    </w:p>
    <w:p w14:paraId="6A4CFCC3" w14:textId="7A03D52C" w:rsidR="00EE073B" w:rsidRDefault="00EE073B" w:rsidP="00EE073B">
      <w:pPr>
        <w:rPr>
          <w:rFonts w:ascii="Arial" w:hAnsi="Arial" w:cs="Arial"/>
          <w:b/>
          <w:sz w:val="24"/>
          <w:szCs w:val="24"/>
        </w:rPr>
      </w:pPr>
    </w:p>
    <w:p w14:paraId="0015FD29" w14:textId="2CB41C46" w:rsidR="00EE073B" w:rsidRDefault="00EE073B" w:rsidP="00EE073B">
      <w:pPr>
        <w:rPr>
          <w:rFonts w:ascii="Arial" w:hAnsi="Arial" w:cs="Arial"/>
          <w:b/>
          <w:sz w:val="24"/>
          <w:szCs w:val="24"/>
        </w:rPr>
      </w:pPr>
    </w:p>
    <w:p w14:paraId="14AD630D" w14:textId="5DAAE71E" w:rsidR="00EE073B" w:rsidRDefault="004E73CE" w:rsidP="00EE073B">
      <w:pPr>
        <w:pStyle w:val="Heading4"/>
        <w:rPr>
          <w:rFonts w:ascii="Arial" w:hAnsi="Arial" w:cs="Arial"/>
          <w:b/>
          <w:i w:val="0"/>
          <w:color w:val="auto"/>
          <w:sz w:val="24"/>
          <w:szCs w:val="24"/>
        </w:rPr>
      </w:pPr>
      <w:r>
        <w:rPr>
          <w:rFonts w:ascii="Arial" w:hAnsi="Arial" w:cs="Arial"/>
          <w:b/>
          <w:i w:val="0"/>
          <w:color w:val="auto"/>
          <w:sz w:val="24"/>
          <w:szCs w:val="24"/>
        </w:rPr>
        <w:t>Gwybodaeth ychwanegol</w:t>
      </w:r>
    </w:p>
    <w:p w14:paraId="23CCEF07" w14:textId="495DF535" w:rsidR="00EE073B" w:rsidRDefault="00EE073B" w:rsidP="00EE073B"/>
    <w:p w14:paraId="78C0B72A" w14:textId="77777777" w:rsidR="004E73CE" w:rsidRPr="004E73CE" w:rsidRDefault="004E73CE" w:rsidP="004E73CE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4E73CE">
        <w:rPr>
          <w:rFonts w:ascii="Arial" w:hAnsi="Arial" w:cs="Arial"/>
          <w:b/>
          <w:sz w:val="24"/>
          <w:szCs w:val="24"/>
          <w:lang w:val="cy-GB"/>
        </w:rPr>
        <w:t>Sut y bwriedir rheoli dŵr wyneb?</w:t>
      </w:r>
    </w:p>
    <w:p w14:paraId="54BD9176" w14:textId="1774005F" w:rsidR="004E73CE" w:rsidRPr="004E73CE" w:rsidRDefault="004E73CE" w:rsidP="004E73CE">
      <w:pPr>
        <w:ind w:left="360"/>
        <w:rPr>
          <w:rFonts w:ascii="Arial" w:hAnsi="Arial" w:cs="Arial"/>
          <w:sz w:val="24"/>
          <w:szCs w:val="24"/>
        </w:rPr>
      </w:pPr>
      <w:r w:rsidRPr="004E73CE">
        <w:rPr>
          <w:rFonts w:ascii="Arial" w:hAnsi="Arial" w:cs="Arial"/>
          <w:sz w:val="24"/>
          <w:szCs w:val="24"/>
          <w:lang w:val="cy-GB"/>
        </w:rPr>
        <w:t>Rhowch fanylion y Cynllun Draenio Cynaliadwy os yn berthnasol.</w:t>
      </w:r>
    </w:p>
    <w:p w14:paraId="3494BDEF" w14:textId="42CC14D2" w:rsidR="00EE073B" w:rsidRDefault="00EE073B" w:rsidP="00EE073B">
      <w:pPr>
        <w:ind w:left="360"/>
        <w:rPr>
          <w:rFonts w:ascii="Arial" w:hAnsi="Arial" w:cs="Arial"/>
          <w:sz w:val="24"/>
          <w:szCs w:val="24"/>
        </w:rPr>
      </w:pPr>
      <w:r w:rsidRPr="00EE073B">
        <w:rPr>
          <w:rFonts w:ascii="Arial" w:hAnsi="Arial" w:cs="Arial"/>
          <w:sz w:val="24"/>
          <w:szCs w:val="24"/>
        </w:rPr>
        <w:t>.</w:t>
      </w:r>
    </w:p>
    <w:p w14:paraId="34E4F6A9" w14:textId="0BDC965E" w:rsidR="00D67E8B" w:rsidRDefault="00D67E8B" w:rsidP="00EE073B">
      <w:pPr>
        <w:ind w:left="360"/>
        <w:rPr>
          <w:rFonts w:ascii="Arial" w:hAnsi="Arial" w:cs="Arial"/>
          <w:sz w:val="24"/>
          <w:szCs w:val="24"/>
        </w:rPr>
      </w:pPr>
    </w:p>
    <w:p w14:paraId="28814E38" w14:textId="36200829" w:rsidR="00D67E8B" w:rsidRDefault="00D67E8B" w:rsidP="00EE073B">
      <w:pPr>
        <w:ind w:left="360"/>
        <w:rPr>
          <w:rFonts w:ascii="Arial" w:hAnsi="Arial" w:cs="Arial"/>
          <w:sz w:val="24"/>
          <w:szCs w:val="24"/>
        </w:rPr>
      </w:pPr>
    </w:p>
    <w:p w14:paraId="05E5DB33" w14:textId="62EB77EB" w:rsidR="00D67E8B" w:rsidRDefault="00D67E8B" w:rsidP="00EE073B">
      <w:pPr>
        <w:ind w:left="360"/>
        <w:rPr>
          <w:rFonts w:ascii="Arial" w:hAnsi="Arial" w:cs="Arial"/>
          <w:sz w:val="24"/>
          <w:szCs w:val="24"/>
        </w:rPr>
      </w:pPr>
    </w:p>
    <w:p w14:paraId="7E647079" w14:textId="4A9A34BD" w:rsidR="00D67E8B" w:rsidRDefault="00D67E8B" w:rsidP="00EE073B">
      <w:pPr>
        <w:ind w:left="360"/>
        <w:rPr>
          <w:rFonts w:ascii="Arial" w:hAnsi="Arial" w:cs="Arial"/>
          <w:sz w:val="24"/>
          <w:szCs w:val="24"/>
        </w:rPr>
      </w:pPr>
    </w:p>
    <w:p w14:paraId="18E61AEB" w14:textId="13736765" w:rsidR="00D67E8B" w:rsidRDefault="00D67E8B" w:rsidP="00EE073B">
      <w:pPr>
        <w:ind w:left="360"/>
        <w:rPr>
          <w:rFonts w:ascii="Arial" w:hAnsi="Arial" w:cs="Arial"/>
          <w:sz w:val="24"/>
          <w:szCs w:val="24"/>
        </w:rPr>
      </w:pPr>
    </w:p>
    <w:p w14:paraId="4D523B40" w14:textId="45FB4222" w:rsidR="00D466E5" w:rsidRDefault="00D466E5" w:rsidP="00EE073B">
      <w:pPr>
        <w:ind w:left="360"/>
        <w:rPr>
          <w:rFonts w:ascii="Arial" w:hAnsi="Arial" w:cs="Arial"/>
          <w:sz w:val="24"/>
          <w:szCs w:val="24"/>
        </w:rPr>
      </w:pPr>
    </w:p>
    <w:p w14:paraId="5324E1B3" w14:textId="33BFB95C" w:rsidR="00D466E5" w:rsidRDefault="00D466E5" w:rsidP="00EE073B">
      <w:pPr>
        <w:ind w:left="360"/>
        <w:rPr>
          <w:rFonts w:ascii="Arial" w:hAnsi="Arial" w:cs="Arial"/>
          <w:sz w:val="24"/>
          <w:szCs w:val="24"/>
        </w:rPr>
      </w:pPr>
    </w:p>
    <w:p w14:paraId="5D36D99C" w14:textId="77777777" w:rsidR="00D466E5" w:rsidRDefault="00D466E5" w:rsidP="00EE073B">
      <w:pPr>
        <w:ind w:left="360"/>
        <w:rPr>
          <w:rFonts w:ascii="Arial" w:hAnsi="Arial" w:cs="Arial"/>
          <w:sz w:val="24"/>
          <w:szCs w:val="24"/>
        </w:rPr>
      </w:pPr>
    </w:p>
    <w:p w14:paraId="52F94EC7" w14:textId="3A8E8564" w:rsidR="00D67E8B" w:rsidRPr="004E73CE" w:rsidRDefault="004E73CE" w:rsidP="00D67E8B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4E73CE">
        <w:rPr>
          <w:rFonts w:ascii="Arial" w:hAnsi="Arial" w:cs="Arial"/>
          <w:b/>
          <w:sz w:val="24"/>
          <w:szCs w:val="24"/>
          <w:lang w:val="cy-GB"/>
        </w:rPr>
        <w:t>Darparwch unrhyw wybodaeth berthnasol arall a allai fod o gymorth i'r awdurdod cynllunio lleol i benderfynu ar faich maetholion eich cynnig neu unrhyw fesurau lliniaru yr hoffech eu cyflwyno i'w cefnogi.</w:t>
      </w:r>
    </w:p>
    <w:p w14:paraId="100DFE08" w14:textId="31F82C1E" w:rsidR="00D67E8B" w:rsidRDefault="00D67E8B" w:rsidP="00EE073B">
      <w:pPr>
        <w:ind w:left="360"/>
      </w:pPr>
    </w:p>
    <w:p w14:paraId="18C14082" w14:textId="1178B253" w:rsidR="00D67E8B" w:rsidRDefault="00D67E8B" w:rsidP="00EE073B">
      <w:pPr>
        <w:ind w:left="360"/>
      </w:pPr>
    </w:p>
    <w:p w14:paraId="5E5DDA5D" w14:textId="69A9E063" w:rsidR="00D67E8B" w:rsidRDefault="00D67E8B" w:rsidP="00EE073B">
      <w:pPr>
        <w:ind w:left="360"/>
      </w:pPr>
    </w:p>
    <w:p w14:paraId="351224B6" w14:textId="4CFF7822" w:rsidR="00D67E8B" w:rsidRDefault="00D67E8B" w:rsidP="00EE073B">
      <w:pPr>
        <w:ind w:left="360"/>
      </w:pPr>
    </w:p>
    <w:p w14:paraId="7FB07E20" w14:textId="054FCBDB" w:rsidR="00D67E8B" w:rsidRDefault="00D67E8B" w:rsidP="00EE073B">
      <w:pPr>
        <w:ind w:left="360"/>
      </w:pPr>
    </w:p>
    <w:p w14:paraId="614C43E2" w14:textId="00FBE8F0" w:rsidR="00D67E8B" w:rsidRDefault="00D67E8B" w:rsidP="00EE073B">
      <w:pPr>
        <w:ind w:left="360"/>
      </w:pPr>
    </w:p>
    <w:p w14:paraId="0A41D1A2" w14:textId="501B950E" w:rsidR="00D67E8B" w:rsidRPr="00EE073B" w:rsidRDefault="00D67E8B" w:rsidP="00EE073B">
      <w:pPr>
        <w:ind w:left="360"/>
      </w:pPr>
    </w:p>
    <w:p w14:paraId="68FBA92B" w14:textId="77777777" w:rsidR="004E73CE" w:rsidRPr="00554173" w:rsidRDefault="004E73CE" w:rsidP="004E73CE">
      <w:pPr>
        <w:pStyle w:val="department-address-title"/>
        <w:shd w:val="clear" w:color="auto" w:fill="FFFFFF"/>
        <w:spacing w:before="0" w:beforeAutospacing="0" w:after="15" w:afterAutospacing="0"/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554173">
        <w:rPr>
          <w:rStyle w:val="normaltextrun"/>
          <w:rFonts w:ascii="Arial" w:hAnsi="Arial" w:cs="Arial"/>
          <w:b/>
          <w:bCs/>
          <w:sz w:val="24"/>
          <w:szCs w:val="24"/>
          <w:lang w:val="cy-GB"/>
        </w:rPr>
        <w:lastRenderedPageBreak/>
        <w:t>Sicrhewch fod pob cwestiwn wedi</w:t>
      </w:r>
      <w:r>
        <w:rPr>
          <w:rStyle w:val="normaltextrun"/>
          <w:rFonts w:ascii="Arial" w:hAnsi="Arial" w:cs="Arial"/>
          <w:b/>
          <w:bCs/>
          <w:sz w:val="24"/>
          <w:szCs w:val="24"/>
          <w:lang w:val="cy-GB"/>
        </w:rPr>
        <w:t>’</w:t>
      </w:r>
      <w:r w:rsidRPr="00554173">
        <w:rPr>
          <w:rStyle w:val="normaltextrun"/>
          <w:rFonts w:ascii="Arial" w:hAnsi="Arial" w:cs="Arial"/>
          <w:b/>
          <w:bCs/>
          <w:sz w:val="24"/>
          <w:szCs w:val="24"/>
          <w:lang w:val="cy-GB"/>
        </w:rPr>
        <w:t xml:space="preserve">i gwblhau ac yna dychwelwch y ffurflen trwy e-bost i'r Tîm Cymorth Cynllunio ar </w:t>
      </w:r>
      <w:hyperlink r:id="rId17" w:history="1">
        <w:r w:rsidRPr="009B7A9C">
          <w:rPr>
            <w:rStyle w:val="Hyperlink"/>
            <w:rFonts w:ascii="Arial" w:hAnsi="Arial" w:cs="Arial"/>
            <w:b/>
            <w:bCs/>
            <w:sz w:val="24"/>
            <w:szCs w:val="24"/>
            <w:lang w:val="cy-GB"/>
          </w:rPr>
          <w:t>tim.cymorth.cynllunio@sir-benfro.gov.uk</w:t>
        </w:r>
      </w:hyperlink>
    </w:p>
    <w:p w14:paraId="1995BFF9" w14:textId="77777777" w:rsidR="004E73CE" w:rsidRPr="00554173" w:rsidRDefault="004E73CE" w:rsidP="004E73CE">
      <w:pPr>
        <w:pStyle w:val="department-address-title"/>
        <w:shd w:val="clear" w:color="auto" w:fill="FFFFFF"/>
        <w:spacing w:before="0" w:beforeAutospacing="0" w:after="15" w:afterAutospacing="0"/>
        <w:rPr>
          <w:rStyle w:val="normaltextrun"/>
          <w:rFonts w:ascii="Arial" w:hAnsi="Arial" w:cs="Arial"/>
          <w:b/>
          <w:bCs/>
          <w:sz w:val="24"/>
          <w:szCs w:val="24"/>
        </w:rPr>
      </w:pPr>
    </w:p>
    <w:p w14:paraId="20F275C5" w14:textId="77777777" w:rsidR="004E73CE" w:rsidRPr="00554173" w:rsidRDefault="004E73CE" w:rsidP="004E73CE">
      <w:pPr>
        <w:rPr>
          <w:rFonts w:ascii="Arial" w:hAnsi="Arial" w:cs="Arial"/>
          <w:b/>
          <w:bCs/>
          <w:sz w:val="24"/>
          <w:szCs w:val="24"/>
        </w:rPr>
      </w:pPr>
      <w:r w:rsidRPr="00554173">
        <w:rPr>
          <w:rFonts w:ascii="Arial" w:hAnsi="Arial" w:cs="Arial"/>
          <w:b/>
          <w:bCs/>
          <w:sz w:val="24"/>
          <w:szCs w:val="24"/>
          <w:lang w:val="cy-GB"/>
        </w:rPr>
        <w:t>Diolch,</w:t>
      </w:r>
    </w:p>
    <w:p w14:paraId="109CD6E5" w14:textId="77777777" w:rsidR="004E73CE" w:rsidRPr="00554173" w:rsidRDefault="004E73CE" w:rsidP="004E73CE">
      <w:pPr>
        <w:rPr>
          <w:rFonts w:ascii="Arial" w:hAnsi="Arial" w:cs="Arial"/>
          <w:b/>
          <w:bCs/>
          <w:sz w:val="24"/>
          <w:szCs w:val="24"/>
        </w:rPr>
      </w:pPr>
      <w:r w:rsidRPr="00554173">
        <w:rPr>
          <w:rFonts w:ascii="Arial" w:hAnsi="Arial" w:cs="Arial"/>
          <w:b/>
          <w:bCs/>
          <w:sz w:val="24"/>
          <w:szCs w:val="24"/>
          <w:lang w:val="cy-GB"/>
        </w:rPr>
        <w:t>Gwasanaethau Rheoli Datblygiad a Chadwraeth</w:t>
      </w:r>
    </w:p>
    <w:p w14:paraId="6BECB7E0" w14:textId="77777777" w:rsidR="004E73CE" w:rsidRDefault="004E73CE" w:rsidP="004E73C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Cyngor Sir Penfro</w:t>
      </w:r>
    </w:p>
    <w:p w14:paraId="7FE5B0B2" w14:textId="77777777" w:rsidR="0020722D" w:rsidRDefault="0020722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6438E80" w14:textId="77777777" w:rsidR="004E73CE" w:rsidRPr="004E73CE" w:rsidRDefault="004E73CE" w:rsidP="004E73CE">
      <w:pPr>
        <w:rPr>
          <w:rFonts w:ascii="Arial" w:hAnsi="Arial" w:cs="Arial"/>
          <w:b/>
          <w:sz w:val="24"/>
          <w:szCs w:val="24"/>
        </w:rPr>
      </w:pPr>
      <w:r w:rsidRPr="004E73CE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Taflen Rheoli Dogfen</w:t>
      </w:r>
    </w:p>
    <w:p w14:paraId="18BEC694" w14:textId="77777777" w:rsidR="004E73CE" w:rsidRDefault="004E73CE" w:rsidP="004E73CE">
      <w:pPr>
        <w:rPr>
          <w:rFonts w:ascii="Arial" w:hAnsi="Arial" w:cs="Arial"/>
          <w:b/>
          <w:sz w:val="24"/>
          <w:szCs w:val="24"/>
          <w:u w:val="single"/>
        </w:rPr>
      </w:pPr>
      <w:r w:rsidRPr="0020722D">
        <w:rPr>
          <w:rFonts w:ascii="Arial" w:hAnsi="Arial" w:cs="Arial"/>
          <w:sz w:val="24"/>
          <w:szCs w:val="24"/>
          <w:lang w:val="cy-GB"/>
        </w:rPr>
        <w:t>Mae hon yn ddogfen a reolir. Cyfrifoldeb y defnyddiwr yw sicrhau bod y ddogfen hon yn gyfredol. Gall dogfennau wedi'u hargraffu a ffeiliau a gopïwyd yn lleol ddod yn anarferedig oherwydd newidiadau i'r brif ddogfen.</w:t>
      </w:r>
      <w:r w:rsidRPr="0020722D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 </w:t>
      </w:r>
    </w:p>
    <w:p w14:paraId="69D4DBD4" w14:textId="77777777" w:rsidR="004E73CE" w:rsidRPr="004E73CE" w:rsidRDefault="004E73CE" w:rsidP="004E73CE">
      <w:pPr>
        <w:rPr>
          <w:rFonts w:ascii="Arial" w:hAnsi="Arial" w:cs="Arial"/>
          <w:b/>
          <w:sz w:val="24"/>
          <w:szCs w:val="24"/>
        </w:rPr>
      </w:pPr>
      <w:r w:rsidRPr="004E73CE">
        <w:rPr>
          <w:rFonts w:ascii="Arial" w:hAnsi="Arial" w:cs="Arial"/>
          <w:b/>
          <w:bCs/>
          <w:sz w:val="24"/>
          <w:szCs w:val="24"/>
          <w:lang w:val="cy-GB"/>
        </w:rPr>
        <w:t>Hanes adolygu</w:t>
      </w:r>
    </w:p>
    <w:p w14:paraId="5CCE562C" w14:textId="1C68EBFD" w:rsidR="0020722D" w:rsidRDefault="004E73CE" w:rsidP="00D65AAB">
      <w:pPr>
        <w:rPr>
          <w:rFonts w:ascii="Arial" w:hAnsi="Arial" w:cs="Arial"/>
          <w:sz w:val="24"/>
          <w:szCs w:val="24"/>
        </w:rPr>
      </w:pPr>
      <w:r w:rsidRPr="0020722D">
        <w:rPr>
          <w:rFonts w:ascii="Arial" w:hAnsi="Arial" w:cs="Arial"/>
          <w:sz w:val="24"/>
          <w:szCs w:val="24"/>
          <w:lang w:val="cy-GB"/>
        </w:rPr>
        <w:t xml:space="preserve">Mae gan y ddogfen hon yr hanes a ganlyn: </w:t>
      </w:r>
    </w:p>
    <w:tbl>
      <w:tblPr>
        <w:tblStyle w:val="TableGrid"/>
        <w:tblW w:w="9488" w:type="dxa"/>
        <w:jc w:val="center"/>
        <w:tblLook w:val="04A0" w:firstRow="1" w:lastRow="0" w:firstColumn="1" w:lastColumn="0" w:noHBand="0" w:noVBand="1"/>
        <w:tblCaption w:val="Hanes adolygu"/>
        <w:tblDescription w:val="rhif fersiwn, dyddiad ferwiwn, crynodeb o'r newidiadau. awdur. sicrhau ansawdd, awdurdodwyd gan"/>
      </w:tblPr>
      <w:tblGrid>
        <w:gridCol w:w="1361"/>
        <w:gridCol w:w="1418"/>
        <w:gridCol w:w="2253"/>
        <w:gridCol w:w="1118"/>
        <w:gridCol w:w="1606"/>
        <w:gridCol w:w="1732"/>
      </w:tblGrid>
      <w:tr w:rsidR="008E3447" w14:paraId="3785FEE2" w14:textId="77777777" w:rsidTr="00D466E5">
        <w:trPr>
          <w:cantSplit/>
          <w:trHeight w:val="539"/>
          <w:tblHeader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7A1DA25A" w14:textId="02A6FBF9" w:rsidR="008E3447" w:rsidRPr="00D466E5" w:rsidRDefault="004E73CE" w:rsidP="00D466E5">
            <w:pPr>
              <w:pStyle w:val="Heading5"/>
              <w:jc w:val="center"/>
              <w:outlineLvl w:val="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Rhif fersiwn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EA407E" w14:textId="5AB87D7E" w:rsidR="008E3447" w:rsidRPr="00D466E5" w:rsidRDefault="002F2D49" w:rsidP="00D466E5">
            <w:pPr>
              <w:pStyle w:val="Heading5"/>
              <w:jc w:val="center"/>
              <w:outlineLvl w:val="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Dyddiad fersiwn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EB90DE4" w14:textId="1339C8E7" w:rsidR="008E3447" w:rsidRPr="00D466E5" w:rsidRDefault="002F2D49" w:rsidP="00D466E5">
            <w:pPr>
              <w:pStyle w:val="Heading5"/>
              <w:jc w:val="center"/>
              <w:outlineLvl w:val="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Crynodeb o’r newidiadau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C56E827" w14:textId="613AD5E2" w:rsidR="008E3447" w:rsidRPr="00D466E5" w:rsidRDefault="002F2D49" w:rsidP="00D466E5">
            <w:pPr>
              <w:pStyle w:val="Heading5"/>
              <w:jc w:val="center"/>
              <w:outlineLvl w:val="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Awdur</w:t>
            </w:r>
          </w:p>
        </w:tc>
        <w:tc>
          <w:tcPr>
            <w:tcW w:w="1622" w:type="dxa"/>
            <w:shd w:val="clear" w:color="auto" w:fill="auto"/>
          </w:tcPr>
          <w:p w14:paraId="66C77C5A" w14:textId="73559168" w:rsidR="008E3447" w:rsidRPr="00D466E5" w:rsidRDefault="002F2D49" w:rsidP="00D466E5">
            <w:pPr>
              <w:pStyle w:val="Heading5"/>
              <w:jc w:val="center"/>
              <w:outlineLvl w:val="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Sicrhau ansawdd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D14F19D" w14:textId="330BAC26" w:rsidR="008E3447" w:rsidRPr="00D466E5" w:rsidRDefault="002F2D49" w:rsidP="00D466E5">
            <w:pPr>
              <w:pStyle w:val="Heading5"/>
              <w:jc w:val="center"/>
              <w:outlineLvl w:val="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Awdurdodwyd gan</w:t>
            </w:r>
          </w:p>
        </w:tc>
      </w:tr>
      <w:tr w:rsidR="008E3447" w14:paraId="103A1014" w14:textId="77777777" w:rsidTr="00D466E5">
        <w:trPr>
          <w:trHeight w:val="489"/>
          <w:jc w:val="center"/>
        </w:trPr>
        <w:tc>
          <w:tcPr>
            <w:tcW w:w="1373" w:type="dxa"/>
            <w:vAlign w:val="center"/>
          </w:tcPr>
          <w:p w14:paraId="2A8FFEB1" w14:textId="39E22E45" w:rsidR="008E3447" w:rsidRDefault="008E3447" w:rsidP="007A41B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12A96ED" w14:textId="68A93D83" w:rsidR="008E3447" w:rsidRDefault="00FE59C5" w:rsidP="007A41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884C02">
              <w:rPr>
                <w:rFonts w:ascii="Arial" w:hAnsi="Arial" w:cs="Arial"/>
                <w:sz w:val="24"/>
                <w:szCs w:val="24"/>
              </w:rPr>
              <w:t>/12/2022</w:t>
            </w:r>
          </w:p>
        </w:tc>
        <w:tc>
          <w:tcPr>
            <w:tcW w:w="2283" w:type="dxa"/>
            <w:vAlign w:val="center"/>
          </w:tcPr>
          <w:p w14:paraId="09ECFF02" w14:textId="2E0A8F85" w:rsidR="008E3447" w:rsidRDefault="008E3447" w:rsidP="007A41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for review</w:t>
            </w:r>
          </w:p>
        </w:tc>
        <w:tc>
          <w:tcPr>
            <w:tcW w:w="1126" w:type="dxa"/>
            <w:vAlign w:val="center"/>
          </w:tcPr>
          <w:p w14:paraId="63FF9B68" w14:textId="029635D0" w:rsidR="008E3447" w:rsidRDefault="008E3447" w:rsidP="007A41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JG</w:t>
            </w:r>
          </w:p>
        </w:tc>
        <w:tc>
          <w:tcPr>
            <w:tcW w:w="1622" w:type="dxa"/>
          </w:tcPr>
          <w:p w14:paraId="5F4BB242" w14:textId="163ADF2D" w:rsidR="008E3447" w:rsidRDefault="00FE59C5" w:rsidP="007A41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KT, RB</w:t>
            </w:r>
          </w:p>
        </w:tc>
        <w:tc>
          <w:tcPr>
            <w:tcW w:w="1666" w:type="dxa"/>
            <w:vAlign w:val="center"/>
          </w:tcPr>
          <w:p w14:paraId="5FF9E103" w14:textId="2B202BD0" w:rsidR="008E3447" w:rsidRDefault="001B1EA3" w:rsidP="007A41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NG, BS</w:t>
            </w:r>
          </w:p>
        </w:tc>
      </w:tr>
    </w:tbl>
    <w:p w14:paraId="38E3E42C" w14:textId="77777777" w:rsidR="0020722D" w:rsidRPr="0020722D" w:rsidRDefault="0020722D" w:rsidP="00D65AAB">
      <w:pPr>
        <w:rPr>
          <w:rFonts w:ascii="Arial" w:hAnsi="Arial" w:cs="Arial"/>
          <w:sz w:val="24"/>
          <w:szCs w:val="24"/>
        </w:rPr>
      </w:pPr>
    </w:p>
    <w:p w14:paraId="3E5D3D23" w14:textId="77777777" w:rsidR="00D65AAB" w:rsidRPr="00554173" w:rsidRDefault="00D65AAB">
      <w:pPr>
        <w:rPr>
          <w:rFonts w:ascii="Arial" w:hAnsi="Arial" w:cs="Arial"/>
          <w:b/>
          <w:bCs/>
          <w:sz w:val="24"/>
          <w:szCs w:val="24"/>
        </w:rPr>
      </w:pPr>
    </w:p>
    <w:sectPr w:rsidR="00D65AAB" w:rsidRPr="00554173" w:rsidSect="006454E1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58912" w14:textId="77777777" w:rsidR="001B06A6" w:rsidRDefault="001B06A6" w:rsidP="007A48D5">
      <w:pPr>
        <w:spacing w:after="0" w:line="240" w:lineRule="auto"/>
      </w:pPr>
      <w:r>
        <w:separator/>
      </w:r>
    </w:p>
  </w:endnote>
  <w:endnote w:type="continuationSeparator" w:id="0">
    <w:p w14:paraId="4B258ED6" w14:textId="77777777" w:rsidR="001B06A6" w:rsidRDefault="001B06A6" w:rsidP="007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9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53D94" w14:textId="7A99CDF2" w:rsidR="00C74250" w:rsidRDefault="00C742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D9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8363E4C" w14:textId="77777777" w:rsidR="00C74250" w:rsidRDefault="00C74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67ACA" w14:textId="77777777" w:rsidR="001B06A6" w:rsidRDefault="001B06A6" w:rsidP="007A48D5">
      <w:pPr>
        <w:spacing w:after="0" w:line="240" w:lineRule="auto"/>
      </w:pPr>
      <w:r>
        <w:separator/>
      </w:r>
    </w:p>
  </w:footnote>
  <w:footnote w:type="continuationSeparator" w:id="0">
    <w:p w14:paraId="22729E34" w14:textId="77777777" w:rsidR="001B06A6" w:rsidRDefault="001B06A6" w:rsidP="007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84089" w14:textId="244C7073" w:rsidR="007A48D5" w:rsidRDefault="007A48D5" w:rsidP="00E46E3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058"/>
    <w:multiLevelType w:val="hybridMultilevel"/>
    <w:tmpl w:val="7160FDC6"/>
    <w:lvl w:ilvl="0" w:tplc="8BCED23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0EEB"/>
    <w:multiLevelType w:val="hybridMultilevel"/>
    <w:tmpl w:val="005E7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C3BB9"/>
    <w:multiLevelType w:val="multilevel"/>
    <w:tmpl w:val="DCF8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167B09"/>
    <w:multiLevelType w:val="hybridMultilevel"/>
    <w:tmpl w:val="F4D06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E338A"/>
    <w:multiLevelType w:val="hybridMultilevel"/>
    <w:tmpl w:val="1070E478"/>
    <w:lvl w:ilvl="0" w:tplc="8BCED23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23755"/>
    <w:multiLevelType w:val="hybridMultilevel"/>
    <w:tmpl w:val="1314439A"/>
    <w:lvl w:ilvl="0" w:tplc="8BCED23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D2BDE"/>
    <w:multiLevelType w:val="hybridMultilevel"/>
    <w:tmpl w:val="98EE4E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7346CB"/>
    <w:multiLevelType w:val="multilevel"/>
    <w:tmpl w:val="E2BE3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836EAB"/>
    <w:multiLevelType w:val="multilevel"/>
    <w:tmpl w:val="E2BE3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473EA8"/>
    <w:multiLevelType w:val="hybridMultilevel"/>
    <w:tmpl w:val="F4D06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44B1A"/>
    <w:multiLevelType w:val="hybridMultilevel"/>
    <w:tmpl w:val="9746DDCC"/>
    <w:lvl w:ilvl="0" w:tplc="8BCED23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B5FB5"/>
    <w:multiLevelType w:val="hybridMultilevel"/>
    <w:tmpl w:val="63B46468"/>
    <w:lvl w:ilvl="0" w:tplc="4BEAB4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11620"/>
    <w:multiLevelType w:val="hybridMultilevel"/>
    <w:tmpl w:val="F4D06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8291A"/>
    <w:multiLevelType w:val="hybridMultilevel"/>
    <w:tmpl w:val="0C36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70A62"/>
    <w:multiLevelType w:val="hybridMultilevel"/>
    <w:tmpl w:val="F4D06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32FE5"/>
    <w:multiLevelType w:val="hybridMultilevel"/>
    <w:tmpl w:val="33CA2A10"/>
    <w:lvl w:ilvl="0" w:tplc="8BCED23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353057"/>
    <w:multiLevelType w:val="hybridMultilevel"/>
    <w:tmpl w:val="5A9698C8"/>
    <w:lvl w:ilvl="0" w:tplc="8BCED23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9F77DF"/>
    <w:multiLevelType w:val="hybridMultilevel"/>
    <w:tmpl w:val="3526507C"/>
    <w:lvl w:ilvl="0" w:tplc="8BCED23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679"/>
    <w:multiLevelType w:val="hybridMultilevel"/>
    <w:tmpl w:val="F4D06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30BE4"/>
    <w:multiLevelType w:val="hybridMultilevel"/>
    <w:tmpl w:val="114255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01A13"/>
    <w:multiLevelType w:val="hybridMultilevel"/>
    <w:tmpl w:val="86A25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41772A"/>
    <w:multiLevelType w:val="hybridMultilevel"/>
    <w:tmpl w:val="D04E0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B5ECC"/>
    <w:multiLevelType w:val="hybridMultilevel"/>
    <w:tmpl w:val="F4D06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951D7"/>
    <w:multiLevelType w:val="hybridMultilevel"/>
    <w:tmpl w:val="F1504BD2"/>
    <w:lvl w:ilvl="0" w:tplc="8BCED23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C6DE3"/>
    <w:multiLevelType w:val="hybridMultilevel"/>
    <w:tmpl w:val="BE60DD1C"/>
    <w:lvl w:ilvl="0" w:tplc="8BCED23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20"/>
  </w:num>
  <w:num w:numId="6">
    <w:abstractNumId w:val="21"/>
  </w:num>
  <w:num w:numId="7">
    <w:abstractNumId w:val="19"/>
  </w:num>
  <w:num w:numId="8">
    <w:abstractNumId w:val="11"/>
  </w:num>
  <w:num w:numId="9">
    <w:abstractNumId w:val="1"/>
  </w:num>
  <w:num w:numId="10">
    <w:abstractNumId w:val="10"/>
  </w:num>
  <w:num w:numId="11">
    <w:abstractNumId w:val="5"/>
  </w:num>
  <w:num w:numId="12">
    <w:abstractNumId w:val="15"/>
  </w:num>
  <w:num w:numId="13">
    <w:abstractNumId w:val="4"/>
  </w:num>
  <w:num w:numId="14">
    <w:abstractNumId w:val="16"/>
  </w:num>
  <w:num w:numId="15">
    <w:abstractNumId w:val="0"/>
  </w:num>
  <w:num w:numId="16">
    <w:abstractNumId w:val="17"/>
  </w:num>
  <w:num w:numId="17">
    <w:abstractNumId w:val="23"/>
  </w:num>
  <w:num w:numId="18">
    <w:abstractNumId w:val="24"/>
  </w:num>
  <w:num w:numId="19">
    <w:abstractNumId w:val="13"/>
  </w:num>
  <w:num w:numId="20">
    <w:abstractNumId w:val="3"/>
  </w:num>
  <w:num w:numId="21">
    <w:abstractNumId w:val="14"/>
  </w:num>
  <w:num w:numId="22">
    <w:abstractNumId w:val="18"/>
  </w:num>
  <w:num w:numId="23">
    <w:abstractNumId w:val="12"/>
  </w:num>
  <w:num w:numId="24">
    <w:abstractNumId w:val="2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59"/>
    <w:rsid w:val="000318EF"/>
    <w:rsid w:val="00070331"/>
    <w:rsid w:val="000A545A"/>
    <w:rsid w:val="000D5D04"/>
    <w:rsid w:val="000F372A"/>
    <w:rsid w:val="00113314"/>
    <w:rsid w:val="00115DAE"/>
    <w:rsid w:val="0014251E"/>
    <w:rsid w:val="001A0AAA"/>
    <w:rsid w:val="001A333E"/>
    <w:rsid w:val="001B06A6"/>
    <w:rsid w:val="001B1EA3"/>
    <w:rsid w:val="001B1EE9"/>
    <w:rsid w:val="001D507E"/>
    <w:rsid w:val="001D5D94"/>
    <w:rsid w:val="001D642E"/>
    <w:rsid w:val="001E0825"/>
    <w:rsid w:val="0020722D"/>
    <w:rsid w:val="002074C0"/>
    <w:rsid w:val="00214F3C"/>
    <w:rsid w:val="002663B5"/>
    <w:rsid w:val="00280396"/>
    <w:rsid w:val="002824FC"/>
    <w:rsid w:val="00282C96"/>
    <w:rsid w:val="00287788"/>
    <w:rsid w:val="002918B8"/>
    <w:rsid w:val="00291D60"/>
    <w:rsid w:val="002A2877"/>
    <w:rsid w:val="002A5365"/>
    <w:rsid w:val="002B07D0"/>
    <w:rsid w:val="002C77A6"/>
    <w:rsid w:val="002D7BBE"/>
    <w:rsid w:val="002E1753"/>
    <w:rsid w:val="002F2D49"/>
    <w:rsid w:val="00332C54"/>
    <w:rsid w:val="00345579"/>
    <w:rsid w:val="00380473"/>
    <w:rsid w:val="003837C6"/>
    <w:rsid w:val="003876E1"/>
    <w:rsid w:val="003911C7"/>
    <w:rsid w:val="00391A03"/>
    <w:rsid w:val="003A123D"/>
    <w:rsid w:val="003A3D7D"/>
    <w:rsid w:val="003A4C57"/>
    <w:rsid w:val="00410F72"/>
    <w:rsid w:val="0041300A"/>
    <w:rsid w:val="0041699D"/>
    <w:rsid w:val="004227F9"/>
    <w:rsid w:val="00443BB6"/>
    <w:rsid w:val="00467B69"/>
    <w:rsid w:val="00481140"/>
    <w:rsid w:val="004D1302"/>
    <w:rsid w:val="004E73CE"/>
    <w:rsid w:val="004E7B7A"/>
    <w:rsid w:val="004F5016"/>
    <w:rsid w:val="005045E3"/>
    <w:rsid w:val="00526D17"/>
    <w:rsid w:val="0053163A"/>
    <w:rsid w:val="0054780B"/>
    <w:rsid w:val="005508AF"/>
    <w:rsid w:val="00554173"/>
    <w:rsid w:val="00561054"/>
    <w:rsid w:val="005657B8"/>
    <w:rsid w:val="00582F53"/>
    <w:rsid w:val="0058343E"/>
    <w:rsid w:val="005B2B63"/>
    <w:rsid w:val="005C35C9"/>
    <w:rsid w:val="00627C4C"/>
    <w:rsid w:val="00633A55"/>
    <w:rsid w:val="00643C2E"/>
    <w:rsid w:val="00665F89"/>
    <w:rsid w:val="006668EA"/>
    <w:rsid w:val="0067367E"/>
    <w:rsid w:val="006A6AF2"/>
    <w:rsid w:val="006C0452"/>
    <w:rsid w:val="006E6C5C"/>
    <w:rsid w:val="006F1D2A"/>
    <w:rsid w:val="007177C1"/>
    <w:rsid w:val="007329B2"/>
    <w:rsid w:val="00734305"/>
    <w:rsid w:val="00745308"/>
    <w:rsid w:val="007635EE"/>
    <w:rsid w:val="00781A12"/>
    <w:rsid w:val="00794293"/>
    <w:rsid w:val="007A107E"/>
    <w:rsid w:val="007A397D"/>
    <w:rsid w:val="007A41B9"/>
    <w:rsid w:val="007A48D5"/>
    <w:rsid w:val="007B2D8F"/>
    <w:rsid w:val="007C494D"/>
    <w:rsid w:val="007D3874"/>
    <w:rsid w:val="007D5057"/>
    <w:rsid w:val="00837875"/>
    <w:rsid w:val="00842B3B"/>
    <w:rsid w:val="00856B4A"/>
    <w:rsid w:val="00867DD2"/>
    <w:rsid w:val="00882DE1"/>
    <w:rsid w:val="00884C02"/>
    <w:rsid w:val="008A02AD"/>
    <w:rsid w:val="008B0793"/>
    <w:rsid w:val="008C5B3B"/>
    <w:rsid w:val="008E3447"/>
    <w:rsid w:val="008E3A84"/>
    <w:rsid w:val="008F0514"/>
    <w:rsid w:val="00906263"/>
    <w:rsid w:val="0091226F"/>
    <w:rsid w:val="00913292"/>
    <w:rsid w:val="009509B6"/>
    <w:rsid w:val="0096114A"/>
    <w:rsid w:val="009B2741"/>
    <w:rsid w:val="00A144C3"/>
    <w:rsid w:val="00A60361"/>
    <w:rsid w:val="00A9427D"/>
    <w:rsid w:val="00A95614"/>
    <w:rsid w:val="00AA24F9"/>
    <w:rsid w:val="00AA4434"/>
    <w:rsid w:val="00AA77A4"/>
    <w:rsid w:val="00AC493C"/>
    <w:rsid w:val="00B06457"/>
    <w:rsid w:val="00B10BE8"/>
    <w:rsid w:val="00B15860"/>
    <w:rsid w:val="00B2332E"/>
    <w:rsid w:val="00B32AFA"/>
    <w:rsid w:val="00B4358C"/>
    <w:rsid w:val="00B458FF"/>
    <w:rsid w:val="00B7018F"/>
    <w:rsid w:val="00B7182E"/>
    <w:rsid w:val="00B7591F"/>
    <w:rsid w:val="00BA7700"/>
    <w:rsid w:val="00BB47BC"/>
    <w:rsid w:val="00BF6637"/>
    <w:rsid w:val="00C01946"/>
    <w:rsid w:val="00C15A47"/>
    <w:rsid w:val="00C428EE"/>
    <w:rsid w:val="00C652A6"/>
    <w:rsid w:val="00C654A2"/>
    <w:rsid w:val="00C74250"/>
    <w:rsid w:val="00C8218A"/>
    <w:rsid w:val="00C84F53"/>
    <w:rsid w:val="00CA0B55"/>
    <w:rsid w:val="00CB1A13"/>
    <w:rsid w:val="00CB300C"/>
    <w:rsid w:val="00CC6A8A"/>
    <w:rsid w:val="00CD31FE"/>
    <w:rsid w:val="00D0112F"/>
    <w:rsid w:val="00D03A12"/>
    <w:rsid w:val="00D06B2C"/>
    <w:rsid w:val="00D15AC3"/>
    <w:rsid w:val="00D201A3"/>
    <w:rsid w:val="00D466E5"/>
    <w:rsid w:val="00D60E58"/>
    <w:rsid w:val="00D65AAB"/>
    <w:rsid w:val="00D67E8B"/>
    <w:rsid w:val="00D770D5"/>
    <w:rsid w:val="00D8048E"/>
    <w:rsid w:val="00D820C0"/>
    <w:rsid w:val="00D848D1"/>
    <w:rsid w:val="00DB1152"/>
    <w:rsid w:val="00DB383F"/>
    <w:rsid w:val="00DE1AC0"/>
    <w:rsid w:val="00E35728"/>
    <w:rsid w:val="00E46E3F"/>
    <w:rsid w:val="00E534FB"/>
    <w:rsid w:val="00E8266D"/>
    <w:rsid w:val="00E82EFF"/>
    <w:rsid w:val="00E871DD"/>
    <w:rsid w:val="00EB1F51"/>
    <w:rsid w:val="00EB261B"/>
    <w:rsid w:val="00EB4576"/>
    <w:rsid w:val="00EB7C6A"/>
    <w:rsid w:val="00ED13D3"/>
    <w:rsid w:val="00ED22B9"/>
    <w:rsid w:val="00EE073B"/>
    <w:rsid w:val="00EE518A"/>
    <w:rsid w:val="00EF2D86"/>
    <w:rsid w:val="00F379A7"/>
    <w:rsid w:val="00F43B31"/>
    <w:rsid w:val="00F45354"/>
    <w:rsid w:val="00F52C06"/>
    <w:rsid w:val="00F638F4"/>
    <w:rsid w:val="00F80359"/>
    <w:rsid w:val="00F842D3"/>
    <w:rsid w:val="00F915A2"/>
    <w:rsid w:val="00FB5310"/>
    <w:rsid w:val="00FB5F13"/>
    <w:rsid w:val="00FE58D0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D2CA3"/>
  <w15:chartTrackingRefBased/>
  <w15:docId w15:val="{B66AA76F-7A47-42D8-A7C5-1D33D1CF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35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80359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rebuchet MS" w:eastAsia="Times New Roman" w:hAnsi="Trebuchet MS" w:cs="Arial"/>
      <w:i/>
      <w:iCs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5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5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50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66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0359"/>
    <w:rPr>
      <w:rFonts w:ascii="Trebuchet MS" w:eastAsia="Times New Roman" w:hAnsi="Trebuchet MS" w:cs="Arial"/>
      <w:i/>
      <w:iCs/>
      <w:sz w:val="24"/>
      <w:lang w:val="en-US"/>
    </w:rPr>
  </w:style>
  <w:style w:type="table" w:styleId="TableGrid">
    <w:name w:val="Table Grid"/>
    <w:basedOn w:val="TableNormal"/>
    <w:uiPriority w:val="59"/>
    <w:rsid w:val="00F8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8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80359"/>
  </w:style>
  <w:style w:type="character" w:customStyle="1" w:styleId="eop">
    <w:name w:val="eop"/>
    <w:basedOn w:val="DefaultParagraphFont"/>
    <w:rsid w:val="00F80359"/>
  </w:style>
  <w:style w:type="paragraph" w:styleId="NormalWeb">
    <w:name w:val="Normal (Web)"/>
    <w:basedOn w:val="Normal"/>
    <w:uiPriority w:val="99"/>
    <w:semiHidden/>
    <w:unhideWhenUsed/>
    <w:rsid w:val="00526D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partment-address-title">
    <w:name w:val="department-address-title"/>
    <w:basedOn w:val="Normal"/>
    <w:uiPriority w:val="99"/>
    <w:semiHidden/>
    <w:rsid w:val="00526D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526D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6D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30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B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B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4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D5"/>
  </w:style>
  <w:style w:type="paragraph" w:styleId="Footer">
    <w:name w:val="footer"/>
    <w:basedOn w:val="Normal"/>
    <w:link w:val="FooterChar"/>
    <w:uiPriority w:val="99"/>
    <w:unhideWhenUsed/>
    <w:rsid w:val="007A4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D5"/>
  </w:style>
  <w:style w:type="paragraph" w:styleId="BalloonText">
    <w:name w:val="Balloon Text"/>
    <w:basedOn w:val="Normal"/>
    <w:link w:val="BalloonTextChar"/>
    <w:uiPriority w:val="99"/>
    <w:semiHidden/>
    <w:unhideWhenUsed/>
    <w:rsid w:val="00C74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2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0F72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30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25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5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507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466E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ir-benfro.gov.uk/cynllunio-ac-ecoleg/canllawiau-ffosffada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aturalresources.wales/guidance-and-advice/business-sectors/planning-and-development/our-role-in-planning-and-development/advice-to-planning-authorities-for-planning-applications-affecting-phosphorus-sensitive-river-special-areas-of-conservation/?lang=cy" TargetMode="External"/><Relationship Id="rId17" Type="http://schemas.openxmlformats.org/officeDocument/2006/relationships/hyperlink" Target="mailto:planning.support.team@pembrokeshire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pdata.llyw.cymru/maps/ne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r-benfro.gov.uk/cynllunio-ac-ecoleg/canllawiau-ffosffad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sewage-discharges-calculator-for-domestic-properties" TargetMode="External"/><Relationship Id="rId10" Type="http://schemas.openxmlformats.org/officeDocument/2006/relationships/hyperlink" Target="https://naturalresources.wales/guidance-and-advice/business-sectors/planning-and-development/our-role-in-planning-and-development/advice-to-planning-authorities-for-planning-applications-affecting-phosphorus-sensitive-river-special-areas-of-conservation/?lang=c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turalresources.wales/guidance-and-advice/business-sectors/planning-and-development/our-role-in-planning-and-development/principles-of-nutrient-neutrality-in-relation-to-development-or-water-discharge-permit-proposals/?lang=cy" TargetMode="External"/><Relationship Id="rId14" Type="http://schemas.openxmlformats.org/officeDocument/2006/relationships/hyperlink" Target="https://www.llyw.cymru/sites/default/files/publications/2019-05/gofynion-cynllunio-ar-gyfer-systemau-carthffosiaeth-preifat-mewn-datblygiadau-newydd-cllc-008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C5F87-AAC7-4F56-8963-C8D00117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Habitats Regulations Assessment (HRA) Screening Pro Forma – Information Request for Planning Applications</vt:lpstr>
    </vt:vector>
  </TitlesOfParts>
  <Company>Ceredigion County Council</Company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Sgrinio Asesiad Rheoliadau Cynefinoedd – Cais am Wybodaeth ar gyfer Ceisiadau Cynllunio</dc:title>
  <dc:subject/>
  <dc:creator>Catrin Newbold</dc:creator>
  <cp:keywords/>
  <dc:description/>
  <cp:lastModifiedBy>Pearce, Coleen</cp:lastModifiedBy>
  <cp:revision>6</cp:revision>
  <dcterms:created xsi:type="dcterms:W3CDTF">2023-02-06T15:43:00Z</dcterms:created>
  <dcterms:modified xsi:type="dcterms:W3CDTF">2023-02-06T16:39:00Z</dcterms:modified>
</cp:coreProperties>
</file>